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E4C" w:rsidRDefault="002F1105" w:rsidP="005372B7">
      <w:pPr>
        <w:tabs>
          <w:tab w:val="left" w:pos="957"/>
          <w:tab w:val="left" w:pos="958"/>
        </w:tabs>
        <w:spacing w:line="360" w:lineRule="auto"/>
        <w:ind w:firstLineChars="200" w:firstLine="562"/>
        <w:jc w:val="center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送审文件清单</w:t>
      </w:r>
    </w:p>
    <w:p w:rsidR="002F1105" w:rsidRPr="00094E1D" w:rsidRDefault="002F1105" w:rsidP="002F1105">
      <w:pPr>
        <w:widowControl/>
        <w:numPr>
          <w:ilvl w:val="0"/>
          <w:numId w:val="16"/>
        </w:numPr>
        <w:spacing w:line="276" w:lineRule="auto"/>
        <w:jc w:val="left"/>
        <w:rPr>
          <w:rFonts w:ascii="Times New Roman" w:hAnsi="Times New Roman"/>
          <w:b/>
          <w:szCs w:val="21"/>
        </w:rPr>
      </w:pPr>
      <w:r w:rsidRPr="00094E1D">
        <w:rPr>
          <w:rFonts w:ascii="Times New Roman" w:hAnsi="宋体" w:hint="eastAsia"/>
          <w:b/>
          <w:szCs w:val="21"/>
        </w:rPr>
        <w:t>初始审查</w:t>
      </w:r>
    </w:p>
    <w:p w:rsidR="002F1105" w:rsidRPr="00094E1D" w:rsidRDefault="002F1105" w:rsidP="002F1105">
      <w:pPr>
        <w:widowControl/>
        <w:numPr>
          <w:ilvl w:val="0"/>
          <w:numId w:val="17"/>
        </w:numPr>
        <w:spacing w:line="276" w:lineRule="auto"/>
        <w:jc w:val="left"/>
        <w:rPr>
          <w:rFonts w:ascii="Times New Roman" w:hAnsi="Times New Roman"/>
          <w:b/>
          <w:bCs/>
          <w:szCs w:val="21"/>
        </w:rPr>
      </w:pPr>
      <w:r w:rsidRPr="00094E1D">
        <w:rPr>
          <w:rFonts w:ascii="Times New Roman" w:hAnsi="宋体" w:hint="eastAsia"/>
          <w:b/>
          <w:bCs/>
          <w:szCs w:val="21"/>
        </w:rPr>
        <w:t>初始审查申请</w:t>
      </w:r>
      <w:r w:rsidRPr="00094E1D">
        <w:rPr>
          <w:rFonts w:ascii="Times New Roman" w:hAnsi="Times New Roman"/>
          <w:b/>
          <w:bCs/>
          <w:szCs w:val="21"/>
        </w:rPr>
        <w:t>·</w:t>
      </w:r>
      <w:r w:rsidRPr="00094E1D">
        <w:rPr>
          <w:rFonts w:ascii="Times New Roman" w:hAnsi="宋体" w:hint="eastAsia"/>
          <w:b/>
          <w:bCs/>
          <w:szCs w:val="21"/>
        </w:rPr>
        <w:t>药物临床试验</w:t>
      </w:r>
    </w:p>
    <w:p w:rsidR="002F1105" w:rsidRPr="00154C2E" w:rsidRDefault="002F1105" w:rsidP="002F11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Times New Roman" w:hAnsi="Times New Roman"/>
          <w:szCs w:val="21"/>
        </w:rPr>
      </w:pPr>
      <w:r w:rsidRPr="006B160B">
        <w:rPr>
          <w:rFonts w:ascii="Times New Roman" w:hAnsi="Times New Roman"/>
          <w:szCs w:val="21"/>
        </w:rPr>
        <w:t xml:space="preserve">   </w:t>
      </w:r>
      <w:r w:rsidRPr="00154C2E">
        <w:rPr>
          <w:rFonts w:ascii="Times New Roman" w:hAnsi="Times New Roman"/>
          <w:szCs w:val="21"/>
        </w:rPr>
        <w:t xml:space="preserve">1.1 </w:t>
      </w:r>
      <w:r w:rsidRPr="00154C2E">
        <w:rPr>
          <w:rFonts w:ascii="Times New Roman" w:hAnsi="Times New Roman" w:hint="eastAsia"/>
          <w:szCs w:val="21"/>
        </w:rPr>
        <w:t>初始</w:t>
      </w:r>
      <w:r w:rsidRPr="00154C2E">
        <w:rPr>
          <w:rFonts w:ascii="Times New Roman" w:hAnsi="宋体" w:hint="eastAsia"/>
          <w:szCs w:val="21"/>
        </w:rPr>
        <w:t>审查申请</w:t>
      </w:r>
      <w:r w:rsidR="0052350A" w:rsidRPr="00154C2E">
        <w:rPr>
          <w:rFonts w:ascii="Times New Roman" w:hAnsi="宋体" w:hint="eastAsia"/>
          <w:szCs w:val="21"/>
        </w:rPr>
        <w:t>表</w:t>
      </w:r>
      <w:r w:rsidRPr="00154C2E">
        <w:rPr>
          <w:rFonts w:ascii="Times New Roman" w:hAnsi="宋体" w:hint="eastAsia"/>
          <w:szCs w:val="21"/>
        </w:rPr>
        <w:t>（</w:t>
      </w:r>
      <w:r w:rsidR="00385570" w:rsidRPr="00154C2E">
        <w:rPr>
          <w:rFonts w:ascii="Times New Roman" w:hAnsi="宋体" w:hint="eastAsia"/>
          <w:szCs w:val="21"/>
        </w:rPr>
        <w:t>主要研究者</w:t>
      </w:r>
      <w:r w:rsidRPr="00154C2E">
        <w:rPr>
          <w:rFonts w:ascii="Times New Roman" w:hAnsi="宋体" w:hint="eastAsia"/>
          <w:szCs w:val="21"/>
        </w:rPr>
        <w:t>签名并注明日期）</w:t>
      </w:r>
    </w:p>
    <w:p w:rsidR="002F1105" w:rsidRPr="00B024A8" w:rsidRDefault="002F1105" w:rsidP="002F11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Times New Roman" w:hAnsi="宋体"/>
          <w:color w:val="FF0000"/>
          <w:szCs w:val="21"/>
        </w:rPr>
      </w:pPr>
      <w:r w:rsidRPr="004F6730">
        <w:rPr>
          <w:rFonts w:ascii="Times New Roman" w:hAnsi="Times New Roman"/>
          <w:szCs w:val="21"/>
        </w:rPr>
        <w:t xml:space="preserve">   </w:t>
      </w:r>
      <w:r w:rsidR="0052350A" w:rsidRPr="004F6730">
        <w:rPr>
          <w:rFonts w:ascii="Times New Roman" w:hAnsi="Times New Roman"/>
          <w:szCs w:val="21"/>
        </w:rPr>
        <w:t xml:space="preserve">1.2 </w:t>
      </w:r>
      <w:r w:rsidR="0052350A" w:rsidRPr="004F6730">
        <w:rPr>
          <w:rFonts w:ascii="Times New Roman" w:hAnsi="宋体"/>
          <w:szCs w:val="21"/>
        </w:rPr>
        <w:t>药物临床试验机构受理审查申请表</w:t>
      </w:r>
      <w:r w:rsidR="0052350A" w:rsidRPr="004F6730">
        <w:rPr>
          <w:rFonts w:ascii="Times New Roman" w:hAnsi="宋体" w:hint="eastAsia"/>
          <w:szCs w:val="21"/>
        </w:rPr>
        <w:t>（已</w:t>
      </w:r>
      <w:r w:rsidR="0052350A" w:rsidRPr="004F6730">
        <w:rPr>
          <w:rFonts w:ascii="Times New Roman" w:hAnsi="宋体"/>
          <w:szCs w:val="21"/>
        </w:rPr>
        <w:t>有审查结论</w:t>
      </w:r>
      <w:r w:rsidR="0052350A" w:rsidRPr="004F6730">
        <w:rPr>
          <w:rFonts w:ascii="Times New Roman" w:hAnsi="宋体" w:hint="eastAsia"/>
          <w:szCs w:val="21"/>
        </w:rPr>
        <w:t>）</w:t>
      </w:r>
    </w:p>
    <w:p w:rsidR="0052350A" w:rsidRPr="004F6730" w:rsidRDefault="0052350A" w:rsidP="002F11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Times New Roman" w:hAnsi="宋体"/>
          <w:szCs w:val="21"/>
        </w:rPr>
      </w:pPr>
      <w:r w:rsidRPr="00B024A8">
        <w:rPr>
          <w:rFonts w:ascii="Times New Roman" w:hAnsi="宋体"/>
          <w:color w:val="FF0000"/>
          <w:szCs w:val="21"/>
        </w:rPr>
        <w:t xml:space="preserve">   </w:t>
      </w:r>
      <w:r w:rsidRPr="004F6730">
        <w:rPr>
          <w:rFonts w:ascii="Times New Roman" w:hAnsi="宋体"/>
          <w:szCs w:val="21"/>
        </w:rPr>
        <w:t xml:space="preserve">1.3 </w:t>
      </w:r>
      <w:r w:rsidR="00522445" w:rsidRPr="004F6730">
        <w:rPr>
          <w:rFonts w:ascii="Times New Roman" w:hAnsi="宋体" w:hint="eastAsia"/>
          <w:szCs w:val="21"/>
        </w:rPr>
        <w:t>原</w:t>
      </w:r>
      <w:r w:rsidRPr="004F6730">
        <w:rPr>
          <w:rFonts w:ascii="Times New Roman" w:hAnsi="宋体" w:hint="eastAsia"/>
          <w:szCs w:val="21"/>
        </w:rPr>
        <w:t>国家食品</w:t>
      </w:r>
      <w:r w:rsidRPr="004F6730">
        <w:rPr>
          <w:rFonts w:ascii="Times New Roman" w:hAnsi="宋体"/>
          <w:szCs w:val="21"/>
        </w:rPr>
        <w:t>药品监督管理总局《</w:t>
      </w:r>
      <w:r w:rsidRPr="004F6730">
        <w:rPr>
          <w:rFonts w:ascii="Times New Roman" w:hAnsi="宋体" w:hint="eastAsia"/>
          <w:szCs w:val="21"/>
        </w:rPr>
        <w:t>药物</w:t>
      </w:r>
      <w:r w:rsidRPr="004F6730">
        <w:rPr>
          <w:rFonts w:ascii="Times New Roman" w:hAnsi="宋体"/>
          <w:szCs w:val="21"/>
        </w:rPr>
        <w:t>临床试验</w:t>
      </w:r>
      <w:r w:rsidRPr="004F6730">
        <w:rPr>
          <w:rFonts w:ascii="Times New Roman" w:hAnsi="宋体" w:hint="eastAsia"/>
          <w:szCs w:val="21"/>
        </w:rPr>
        <w:t>批件</w:t>
      </w:r>
      <w:r w:rsidRPr="004F6730">
        <w:rPr>
          <w:rFonts w:ascii="Times New Roman" w:hAnsi="宋体"/>
          <w:szCs w:val="21"/>
        </w:rPr>
        <w:t>》</w:t>
      </w:r>
      <w:r w:rsidRPr="004F6730">
        <w:rPr>
          <w:rFonts w:ascii="Times New Roman" w:hAnsi="宋体" w:hint="eastAsia"/>
          <w:szCs w:val="21"/>
        </w:rPr>
        <w:t>或</w:t>
      </w:r>
      <w:r w:rsidRPr="004F6730">
        <w:rPr>
          <w:rFonts w:ascii="Times New Roman" w:hAnsi="宋体"/>
          <w:szCs w:val="21"/>
        </w:rPr>
        <w:t>《</w:t>
      </w:r>
      <w:r w:rsidRPr="004F6730">
        <w:rPr>
          <w:rFonts w:ascii="Times New Roman" w:hAnsi="宋体" w:hint="eastAsia"/>
          <w:szCs w:val="21"/>
        </w:rPr>
        <w:t>药品</w:t>
      </w:r>
      <w:r w:rsidRPr="004F6730">
        <w:rPr>
          <w:rFonts w:ascii="Times New Roman" w:hAnsi="宋体"/>
          <w:szCs w:val="21"/>
        </w:rPr>
        <w:t>注册批件》</w:t>
      </w:r>
      <w:r w:rsidRPr="004F6730">
        <w:rPr>
          <w:rFonts w:ascii="Times New Roman" w:hAnsi="宋体" w:hint="eastAsia"/>
          <w:szCs w:val="21"/>
        </w:rPr>
        <w:t>（如有）</w:t>
      </w:r>
    </w:p>
    <w:p w:rsidR="0052350A" w:rsidRPr="004F6730" w:rsidRDefault="0052350A" w:rsidP="002F11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Times New Roman" w:hAnsi="宋体"/>
          <w:szCs w:val="21"/>
        </w:rPr>
      </w:pPr>
      <w:r w:rsidRPr="00B024A8">
        <w:rPr>
          <w:rFonts w:ascii="Times New Roman" w:hAnsi="宋体"/>
          <w:color w:val="FF0000"/>
          <w:szCs w:val="21"/>
        </w:rPr>
        <w:t xml:space="preserve">   </w:t>
      </w:r>
      <w:r w:rsidRPr="004F6730">
        <w:rPr>
          <w:rFonts w:ascii="Times New Roman" w:hAnsi="宋体"/>
          <w:szCs w:val="21"/>
        </w:rPr>
        <w:t xml:space="preserve">1.4 </w:t>
      </w:r>
      <w:r w:rsidRPr="004F6730">
        <w:rPr>
          <w:rFonts w:ascii="Times New Roman" w:hAnsi="宋体" w:hint="eastAsia"/>
          <w:szCs w:val="21"/>
        </w:rPr>
        <w:t>组长</w:t>
      </w:r>
      <w:r w:rsidRPr="004F6730">
        <w:rPr>
          <w:rFonts w:ascii="Times New Roman" w:hAnsi="宋体"/>
          <w:szCs w:val="21"/>
        </w:rPr>
        <w:t>单位批件（</w:t>
      </w:r>
      <w:r w:rsidRPr="004F6730">
        <w:rPr>
          <w:rFonts w:ascii="Times New Roman" w:hAnsi="宋体" w:hint="eastAsia"/>
          <w:szCs w:val="21"/>
        </w:rPr>
        <w:t>非本院</w:t>
      </w:r>
      <w:r w:rsidRPr="004F6730">
        <w:rPr>
          <w:rFonts w:ascii="Times New Roman" w:hAnsi="宋体"/>
          <w:szCs w:val="21"/>
        </w:rPr>
        <w:t>作为组长单位的必须提供）</w:t>
      </w:r>
    </w:p>
    <w:p w:rsidR="0052350A" w:rsidRPr="00436C1C" w:rsidRDefault="0052350A" w:rsidP="002F11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Times New Roman" w:hAnsi="宋体"/>
          <w:szCs w:val="21"/>
        </w:rPr>
      </w:pPr>
      <w:r w:rsidRPr="00B024A8">
        <w:rPr>
          <w:rFonts w:ascii="Times New Roman" w:hAnsi="宋体"/>
          <w:color w:val="FF0000"/>
          <w:szCs w:val="21"/>
        </w:rPr>
        <w:t xml:space="preserve">   </w:t>
      </w:r>
      <w:r w:rsidRPr="00436C1C">
        <w:rPr>
          <w:rFonts w:ascii="Times New Roman" w:hAnsi="宋体"/>
          <w:szCs w:val="21"/>
        </w:rPr>
        <w:t xml:space="preserve">1.5 </w:t>
      </w:r>
      <w:r w:rsidRPr="00436C1C">
        <w:rPr>
          <w:rFonts w:ascii="Times New Roman" w:hAnsi="宋体" w:hint="eastAsia"/>
          <w:szCs w:val="21"/>
        </w:rPr>
        <w:t>申办者</w:t>
      </w:r>
      <w:r w:rsidRPr="00436C1C">
        <w:rPr>
          <w:rFonts w:ascii="Times New Roman" w:hAnsi="宋体"/>
          <w:szCs w:val="21"/>
        </w:rPr>
        <w:t>的资质证明（</w:t>
      </w:r>
      <w:r w:rsidRPr="00436C1C">
        <w:rPr>
          <w:rFonts w:ascii="Times New Roman" w:hAnsi="宋体" w:hint="eastAsia"/>
          <w:szCs w:val="21"/>
        </w:rPr>
        <w:t>营业</w:t>
      </w:r>
      <w:r w:rsidRPr="00436C1C">
        <w:rPr>
          <w:rFonts w:ascii="Times New Roman" w:hAnsi="宋体"/>
          <w:szCs w:val="21"/>
        </w:rPr>
        <w:t>执照，药品生产许可证，</w:t>
      </w:r>
      <w:r w:rsidRPr="00436C1C">
        <w:rPr>
          <w:rFonts w:ascii="Times New Roman" w:hAnsi="宋体"/>
          <w:szCs w:val="21"/>
        </w:rPr>
        <w:t>GMP</w:t>
      </w:r>
      <w:r w:rsidRPr="00436C1C">
        <w:rPr>
          <w:rFonts w:ascii="Times New Roman" w:hAnsi="宋体" w:hint="eastAsia"/>
          <w:szCs w:val="21"/>
        </w:rPr>
        <w:t>证书</w:t>
      </w:r>
      <w:r w:rsidRPr="00436C1C">
        <w:rPr>
          <w:rFonts w:ascii="Times New Roman" w:hAnsi="宋体"/>
          <w:szCs w:val="21"/>
        </w:rPr>
        <w:t>等）</w:t>
      </w:r>
    </w:p>
    <w:p w:rsidR="0052350A" w:rsidRPr="00436C1C" w:rsidRDefault="0052350A" w:rsidP="002F11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Times New Roman" w:hAnsi="宋体"/>
          <w:szCs w:val="21"/>
        </w:rPr>
      </w:pPr>
      <w:r w:rsidRPr="00436C1C">
        <w:rPr>
          <w:rFonts w:ascii="Times New Roman" w:hAnsi="宋体"/>
          <w:szCs w:val="21"/>
        </w:rPr>
        <w:t xml:space="preserve">   1.6 CRO</w:t>
      </w:r>
      <w:r w:rsidRPr="00436C1C">
        <w:rPr>
          <w:rFonts w:ascii="Times New Roman" w:hAnsi="宋体" w:hint="eastAsia"/>
          <w:szCs w:val="21"/>
        </w:rPr>
        <w:t>的</w:t>
      </w:r>
      <w:r w:rsidRPr="00436C1C">
        <w:rPr>
          <w:rFonts w:ascii="Times New Roman" w:hAnsi="宋体"/>
          <w:szCs w:val="21"/>
        </w:rPr>
        <w:t>资质证明和委托书（</w:t>
      </w:r>
      <w:r w:rsidRPr="00436C1C">
        <w:rPr>
          <w:rFonts w:ascii="Times New Roman" w:hAnsi="宋体" w:hint="eastAsia"/>
          <w:szCs w:val="21"/>
        </w:rPr>
        <w:t>如有</w:t>
      </w:r>
      <w:r w:rsidRPr="00436C1C">
        <w:rPr>
          <w:rFonts w:ascii="Times New Roman" w:hAnsi="宋体"/>
          <w:szCs w:val="21"/>
        </w:rPr>
        <w:t>）</w:t>
      </w:r>
    </w:p>
    <w:p w:rsidR="0052350A" w:rsidRPr="00E17B4F" w:rsidRDefault="0052350A" w:rsidP="002F11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Times New Roman" w:hAnsi="Times New Roman"/>
          <w:szCs w:val="21"/>
        </w:rPr>
      </w:pPr>
      <w:r w:rsidRPr="00B024A8">
        <w:rPr>
          <w:rFonts w:ascii="Times New Roman" w:hAnsi="宋体"/>
          <w:color w:val="FF0000"/>
          <w:szCs w:val="21"/>
        </w:rPr>
        <w:t xml:space="preserve">   </w:t>
      </w:r>
      <w:r w:rsidRPr="00E17B4F">
        <w:rPr>
          <w:rFonts w:ascii="Times New Roman" w:hAnsi="宋体"/>
          <w:szCs w:val="21"/>
        </w:rPr>
        <w:t xml:space="preserve">1.7 </w:t>
      </w:r>
      <w:r w:rsidRPr="00E17B4F">
        <w:rPr>
          <w:rFonts w:ascii="Times New Roman" w:hAnsi="宋体" w:hint="eastAsia"/>
          <w:szCs w:val="21"/>
        </w:rPr>
        <w:t>药检</w:t>
      </w:r>
      <w:r w:rsidRPr="00E17B4F">
        <w:rPr>
          <w:rFonts w:ascii="Times New Roman" w:hAnsi="宋体"/>
          <w:szCs w:val="21"/>
        </w:rPr>
        <w:t>报告</w:t>
      </w:r>
      <w:r w:rsidRPr="00E17B4F">
        <w:rPr>
          <w:rFonts w:ascii="Times New Roman" w:hAnsi="宋体" w:hint="eastAsia"/>
          <w:szCs w:val="21"/>
        </w:rPr>
        <w:t>（包括试验药</w:t>
      </w:r>
      <w:r w:rsidRPr="00E17B4F">
        <w:rPr>
          <w:rFonts w:ascii="Times New Roman" w:hAnsi="宋体"/>
          <w:szCs w:val="21"/>
        </w:rPr>
        <w:t>、对照药和安慰剂</w:t>
      </w:r>
      <w:r w:rsidRPr="00E17B4F">
        <w:rPr>
          <w:rFonts w:ascii="Times New Roman" w:hAnsi="宋体" w:hint="eastAsia"/>
          <w:szCs w:val="21"/>
        </w:rPr>
        <w:t>）</w:t>
      </w:r>
    </w:p>
    <w:p w:rsidR="002F1105" w:rsidRPr="00491E77" w:rsidRDefault="0052350A" w:rsidP="0038557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735" w:hangingChars="350" w:hanging="735"/>
        <w:jc w:val="left"/>
        <w:rPr>
          <w:rFonts w:ascii="Times New Roman" w:hAnsi="Times New Roman"/>
          <w:szCs w:val="21"/>
        </w:rPr>
      </w:pPr>
      <w:r w:rsidRPr="00B024A8">
        <w:rPr>
          <w:rFonts w:ascii="Times New Roman" w:hAnsi="Times New Roman"/>
          <w:color w:val="FF0000"/>
          <w:szCs w:val="21"/>
        </w:rPr>
        <w:t xml:space="preserve"> </w:t>
      </w:r>
      <w:r w:rsidRPr="00491E77">
        <w:rPr>
          <w:rFonts w:ascii="Times New Roman" w:hAnsi="Times New Roman"/>
          <w:szCs w:val="21"/>
        </w:rPr>
        <w:t xml:space="preserve">  1.8</w:t>
      </w:r>
      <w:r w:rsidR="002F1105" w:rsidRPr="00491E77">
        <w:rPr>
          <w:rFonts w:ascii="Times New Roman" w:hAnsi="Times New Roman"/>
          <w:szCs w:val="21"/>
        </w:rPr>
        <w:t xml:space="preserve"> </w:t>
      </w:r>
      <w:r w:rsidR="002F1105" w:rsidRPr="00491E77">
        <w:rPr>
          <w:rFonts w:ascii="Times New Roman" w:hAnsi="宋体" w:hint="eastAsia"/>
          <w:szCs w:val="21"/>
        </w:rPr>
        <w:t>临床</w:t>
      </w:r>
      <w:r w:rsidRPr="00491E77">
        <w:rPr>
          <w:rFonts w:ascii="Times New Roman" w:hAnsi="宋体" w:hint="eastAsia"/>
          <w:szCs w:val="21"/>
        </w:rPr>
        <w:t>试验</w:t>
      </w:r>
      <w:r w:rsidR="002F1105" w:rsidRPr="00491E77">
        <w:rPr>
          <w:rFonts w:ascii="Times New Roman" w:hAnsi="宋体" w:hint="eastAsia"/>
          <w:szCs w:val="21"/>
        </w:rPr>
        <w:t>方案（注明版本号</w:t>
      </w:r>
      <w:r w:rsidR="002F1105" w:rsidRPr="00491E77">
        <w:rPr>
          <w:rFonts w:ascii="Times New Roman" w:hAnsi="Times New Roman"/>
          <w:szCs w:val="21"/>
        </w:rPr>
        <w:t>/</w:t>
      </w:r>
      <w:r w:rsidR="002F1105" w:rsidRPr="00491E77">
        <w:rPr>
          <w:rFonts w:ascii="Times New Roman" w:hAnsi="宋体" w:hint="eastAsia"/>
          <w:szCs w:val="21"/>
        </w:rPr>
        <w:t>版本日期</w:t>
      </w:r>
      <w:r w:rsidRPr="00491E77">
        <w:rPr>
          <w:rFonts w:ascii="Times New Roman" w:hAnsi="宋体" w:hint="eastAsia"/>
          <w:szCs w:val="21"/>
        </w:rPr>
        <w:t>，</w:t>
      </w:r>
      <w:r w:rsidR="00385570" w:rsidRPr="00491E77">
        <w:rPr>
          <w:rFonts w:ascii="Times New Roman" w:hAnsi="宋体"/>
          <w:szCs w:val="21"/>
        </w:rPr>
        <w:t>申办者和主要研究者双方签字</w:t>
      </w:r>
      <w:r w:rsidR="002F1105" w:rsidRPr="00491E77">
        <w:rPr>
          <w:rFonts w:ascii="Times New Roman" w:hAnsi="宋体" w:hint="eastAsia"/>
          <w:szCs w:val="21"/>
        </w:rPr>
        <w:t>）</w:t>
      </w:r>
    </w:p>
    <w:p w:rsidR="002F1105" w:rsidRPr="00392A93" w:rsidRDefault="002F1105" w:rsidP="002F11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Times New Roman" w:hAnsi="Times New Roman"/>
          <w:szCs w:val="21"/>
        </w:rPr>
      </w:pPr>
      <w:r w:rsidRPr="00B024A8">
        <w:rPr>
          <w:rFonts w:ascii="Times New Roman" w:hAnsi="Times New Roman"/>
          <w:color w:val="FF0000"/>
          <w:szCs w:val="21"/>
        </w:rPr>
        <w:t xml:space="preserve">   </w:t>
      </w:r>
      <w:r w:rsidRPr="00392A93">
        <w:rPr>
          <w:rFonts w:ascii="Times New Roman" w:hAnsi="Times New Roman"/>
          <w:szCs w:val="21"/>
        </w:rPr>
        <w:t>1.</w:t>
      </w:r>
      <w:r w:rsidR="00385570" w:rsidRPr="00392A93">
        <w:rPr>
          <w:rFonts w:ascii="Times New Roman" w:hAnsi="Times New Roman"/>
          <w:szCs w:val="21"/>
        </w:rPr>
        <w:t>9</w:t>
      </w:r>
      <w:r w:rsidRPr="00392A93">
        <w:rPr>
          <w:rFonts w:ascii="Times New Roman" w:hAnsi="Times New Roman"/>
          <w:szCs w:val="21"/>
        </w:rPr>
        <w:t xml:space="preserve"> </w:t>
      </w:r>
      <w:r w:rsidRPr="00392A93">
        <w:rPr>
          <w:rFonts w:ascii="Times New Roman" w:hAnsi="宋体" w:hint="eastAsia"/>
          <w:szCs w:val="21"/>
        </w:rPr>
        <w:t>知情同意书（注明版本号</w:t>
      </w:r>
      <w:r w:rsidRPr="00392A93">
        <w:rPr>
          <w:rFonts w:ascii="Times New Roman" w:hAnsi="Times New Roman"/>
          <w:szCs w:val="21"/>
        </w:rPr>
        <w:t>/</w:t>
      </w:r>
      <w:r w:rsidRPr="00392A93">
        <w:rPr>
          <w:rFonts w:ascii="Times New Roman" w:hAnsi="宋体" w:hint="eastAsia"/>
          <w:szCs w:val="21"/>
        </w:rPr>
        <w:t>版本日期</w:t>
      </w:r>
      <w:r w:rsidR="00385570" w:rsidRPr="00392A93">
        <w:rPr>
          <w:rFonts w:ascii="Times New Roman" w:hAnsi="宋体" w:hint="eastAsia"/>
          <w:szCs w:val="21"/>
        </w:rPr>
        <w:t>；</w:t>
      </w:r>
      <w:r w:rsidR="00385570" w:rsidRPr="00392A93">
        <w:rPr>
          <w:rFonts w:ascii="Times New Roman" w:hAnsi="宋体"/>
          <w:szCs w:val="21"/>
        </w:rPr>
        <w:t>如不计划纳入外国人，不受理英文版</w:t>
      </w:r>
      <w:r w:rsidR="00385570" w:rsidRPr="00392A93">
        <w:rPr>
          <w:rFonts w:ascii="Times New Roman" w:hAnsi="宋体"/>
          <w:szCs w:val="21"/>
        </w:rPr>
        <w:t>ICF</w:t>
      </w:r>
      <w:r w:rsidRPr="00392A93">
        <w:rPr>
          <w:rFonts w:ascii="Times New Roman" w:hAnsi="宋体" w:hint="eastAsia"/>
          <w:szCs w:val="21"/>
        </w:rPr>
        <w:t>）</w:t>
      </w:r>
    </w:p>
    <w:p w:rsidR="002F1105" w:rsidRPr="00491E77" w:rsidRDefault="002F1105" w:rsidP="002F11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Times New Roman" w:hAnsi="Times New Roman"/>
          <w:szCs w:val="21"/>
        </w:rPr>
      </w:pPr>
      <w:r w:rsidRPr="00B024A8">
        <w:rPr>
          <w:rFonts w:ascii="Times New Roman" w:hAnsi="Times New Roman"/>
          <w:color w:val="FF0000"/>
          <w:szCs w:val="21"/>
        </w:rPr>
        <w:t xml:space="preserve">  </w:t>
      </w:r>
      <w:r w:rsidRPr="00491E77">
        <w:rPr>
          <w:rFonts w:ascii="Times New Roman" w:hAnsi="Times New Roman"/>
          <w:szCs w:val="21"/>
        </w:rPr>
        <w:t xml:space="preserve"> 1.</w:t>
      </w:r>
      <w:r w:rsidR="00385570" w:rsidRPr="00491E77">
        <w:rPr>
          <w:rFonts w:ascii="Times New Roman" w:hAnsi="Times New Roman"/>
          <w:szCs w:val="21"/>
        </w:rPr>
        <w:t>10</w:t>
      </w:r>
      <w:r w:rsidRPr="00491E77">
        <w:rPr>
          <w:rFonts w:ascii="Times New Roman" w:hAnsi="Times New Roman"/>
          <w:szCs w:val="21"/>
        </w:rPr>
        <w:t xml:space="preserve"> </w:t>
      </w:r>
      <w:r w:rsidRPr="00491E77">
        <w:rPr>
          <w:rFonts w:ascii="Times New Roman" w:hAnsi="宋体" w:hint="eastAsia"/>
          <w:szCs w:val="21"/>
        </w:rPr>
        <w:t>招募受试者</w:t>
      </w:r>
      <w:r w:rsidR="00385570" w:rsidRPr="00491E77">
        <w:rPr>
          <w:rFonts w:ascii="Times New Roman" w:hAnsi="宋体" w:hint="eastAsia"/>
          <w:szCs w:val="21"/>
        </w:rPr>
        <w:t>相关资料</w:t>
      </w:r>
      <w:r w:rsidR="00385570" w:rsidRPr="00491E77">
        <w:rPr>
          <w:rFonts w:ascii="Times New Roman" w:hAnsi="宋体"/>
          <w:szCs w:val="21"/>
        </w:rPr>
        <w:t>，包括广告和宣传册</w:t>
      </w:r>
      <w:r w:rsidRPr="00491E77">
        <w:rPr>
          <w:rFonts w:ascii="Times New Roman" w:hAnsi="宋体" w:hint="eastAsia"/>
          <w:szCs w:val="21"/>
        </w:rPr>
        <w:t>（注明版本号</w:t>
      </w:r>
      <w:r w:rsidRPr="00491E77">
        <w:rPr>
          <w:rFonts w:ascii="Times New Roman" w:hAnsi="Times New Roman"/>
          <w:szCs w:val="21"/>
        </w:rPr>
        <w:t>/</w:t>
      </w:r>
      <w:r w:rsidRPr="00491E77">
        <w:rPr>
          <w:rFonts w:ascii="Times New Roman" w:hAnsi="宋体" w:hint="eastAsia"/>
          <w:szCs w:val="21"/>
        </w:rPr>
        <w:t>版本日期）</w:t>
      </w:r>
      <w:r w:rsidR="00522445" w:rsidRPr="00491E77">
        <w:rPr>
          <w:rFonts w:ascii="Times New Roman" w:hAnsi="宋体" w:hint="eastAsia"/>
          <w:szCs w:val="21"/>
        </w:rPr>
        <w:t>（如有）</w:t>
      </w:r>
    </w:p>
    <w:p w:rsidR="002F1105" w:rsidRPr="00491E77" w:rsidRDefault="002F1105" w:rsidP="002F11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Times New Roman" w:hAnsi="宋体"/>
          <w:szCs w:val="21"/>
        </w:rPr>
      </w:pPr>
      <w:r w:rsidRPr="00B024A8">
        <w:rPr>
          <w:rFonts w:ascii="Times New Roman" w:hAnsi="Times New Roman"/>
          <w:color w:val="FF0000"/>
          <w:szCs w:val="21"/>
        </w:rPr>
        <w:t xml:space="preserve">  </w:t>
      </w:r>
      <w:r w:rsidRPr="00491E77">
        <w:rPr>
          <w:rFonts w:ascii="Times New Roman" w:hAnsi="Times New Roman"/>
          <w:szCs w:val="21"/>
        </w:rPr>
        <w:t xml:space="preserve"> 1.</w:t>
      </w:r>
      <w:r w:rsidR="00385570" w:rsidRPr="00491E77">
        <w:rPr>
          <w:rFonts w:ascii="Times New Roman" w:hAnsi="Times New Roman"/>
          <w:szCs w:val="21"/>
        </w:rPr>
        <w:t>11</w:t>
      </w:r>
      <w:r w:rsidRPr="00491E77">
        <w:rPr>
          <w:rFonts w:ascii="Times New Roman" w:hAnsi="Times New Roman"/>
          <w:szCs w:val="21"/>
        </w:rPr>
        <w:t xml:space="preserve"> </w:t>
      </w:r>
      <w:r w:rsidRPr="00491E77">
        <w:rPr>
          <w:rFonts w:ascii="Times New Roman" w:hAnsi="宋体" w:hint="eastAsia"/>
          <w:szCs w:val="21"/>
        </w:rPr>
        <w:t>病例报告表</w:t>
      </w:r>
      <w:r w:rsidR="00385570" w:rsidRPr="00491E77">
        <w:rPr>
          <w:rFonts w:ascii="Times New Roman" w:hAnsi="宋体" w:hint="eastAsia"/>
          <w:szCs w:val="21"/>
        </w:rPr>
        <w:t>（</w:t>
      </w:r>
      <w:r w:rsidR="00385570" w:rsidRPr="00491E77">
        <w:rPr>
          <w:rFonts w:ascii="Times New Roman" w:hAnsi="宋体"/>
          <w:szCs w:val="21"/>
        </w:rPr>
        <w:t>CRF</w:t>
      </w:r>
      <w:r w:rsidR="00385570" w:rsidRPr="00491E77">
        <w:rPr>
          <w:rFonts w:ascii="Times New Roman" w:hAnsi="宋体" w:hint="eastAsia"/>
          <w:szCs w:val="21"/>
        </w:rPr>
        <w:t>）（注明版本号</w:t>
      </w:r>
      <w:r w:rsidR="00385570" w:rsidRPr="00491E77">
        <w:rPr>
          <w:rFonts w:ascii="Times New Roman" w:hAnsi="Times New Roman"/>
          <w:szCs w:val="21"/>
        </w:rPr>
        <w:t>/</w:t>
      </w:r>
      <w:r w:rsidR="00385570" w:rsidRPr="00491E77">
        <w:rPr>
          <w:rFonts w:ascii="Times New Roman" w:hAnsi="宋体" w:hint="eastAsia"/>
          <w:szCs w:val="21"/>
        </w:rPr>
        <w:t>版本日期）</w:t>
      </w:r>
    </w:p>
    <w:p w:rsidR="00385570" w:rsidRPr="00491E77" w:rsidRDefault="00385570" w:rsidP="0038557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Times New Roman" w:hAnsi="宋体"/>
          <w:szCs w:val="21"/>
        </w:rPr>
      </w:pPr>
      <w:r w:rsidRPr="00491E77">
        <w:rPr>
          <w:rFonts w:ascii="Times New Roman" w:hAnsi="宋体"/>
          <w:szCs w:val="21"/>
        </w:rPr>
        <w:t xml:space="preserve">   1.12 </w:t>
      </w:r>
      <w:r w:rsidRPr="00491E77">
        <w:rPr>
          <w:rFonts w:ascii="Times New Roman" w:hAnsi="宋体" w:hint="eastAsia"/>
          <w:szCs w:val="21"/>
        </w:rPr>
        <w:t>研究者手册（</w:t>
      </w:r>
      <w:r w:rsidRPr="00491E77">
        <w:rPr>
          <w:rFonts w:ascii="Times New Roman" w:hAnsi="宋体"/>
          <w:szCs w:val="21"/>
        </w:rPr>
        <w:t>IB</w:t>
      </w:r>
      <w:r w:rsidRPr="00491E77">
        <w:rPr>
          <w:rFonts w:ascii="Times New Roman" w:hAnsi="宋体" w:hint="eastAsia"/>
          <w:szCs w:val="21"/>
        </w:rPr>
        <w:t>）（注明版本号</w:t>
      </w:r>
      <w:r w:rsidRPr="00491E77">
        <w:rPr>
          <w:rFonts w:ascii="Times New Roman" w:hAnsi="Times New Roman"/>
          <w:szCs w:val="21"/>
        </w:rPr>
        <w:t>/</w:t>
      </w:r>
      <w:r w:rsidRPr="00491E77">
        <w:rPr>
          <w:rFonts w:ascii="Times New Roman" w:hAnsi="宋体" w:hint="eastAsia"/>
          <w:szCs w:val="21"/>
        </w:rPr>
        <w:t>版本日期）</w:t>
      </w:r>
    </w:p>
    <w:p w:rsidR="00385570" w:rsidRPr="00AC15B3" w:rsidRDefault="00385570" w:rsidP="002F11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Times New Roman" w:hAnsi="Times New Roman"/>
          <w:szCs w:val="21"/>
        </w:rPr>
      </w:pPr>
      <w:r w:rsidRPr="00AC15B3">
        <w:rPr>
          <w:rFonts w:ascii="Times New Roman" w:hAnsi="Times New Roman"/>
          <w:szCs w:val="21"/>
        </w:rPr>
        <w:t xml:space="preserve">   1.13 </w:t>
      </w:r>
      <w:r w:rsidRPr="00AC15B3">
        <w:rPr>
          <w:rFonts w:ascii="Times New Roman" w:hAnsi="Times New Roman" w:hint="eastAsia"/>
          <w:szCs w:val="21"/>
        </w:rPr>
        <w:t>主要研究者简历（含</w:t>
      </w:r>
      <w:r w:rsidRPr="00AC15B3">
        <w:rPr>
          <w:rFonts w:ascii="Times New Roman" w:hAnsi="Times New Roman"/>
          <w:szCs w:val="21"/>
        </w:rPr>
        <w:t>GCP</w:t>
      </w:r>
      <w:r w:rsidRPr="00AC15B3">
        <w:rPr>
          <w:rFonts w:ascii="Times New Roman" w:hAnsi="Times New Roman" w:hint="eastAsia"/>
          <w:szCs w:val="21"/>
        </w:rPr>
        <w:t>证书复印件）</w:t>
      </w:r>
    </w:p>
    <w:p w:rsidR="00385570" w:rsidRPr="00AC15B3" w:rsidRDefault="00385570" w:rsidP="002F11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Times New Roman" w:hAnsi="Times New Roman"/>
          <w:szCs w:val="21"/>
        </w:rPr>
      </w:pPr>
      <w:r w:rsidRPr="00AC15B3">
        <w:rPr>
          <w:rFonts w:ascii="Times New Roman" w:hAnsi="Times New Roman"/>
          <w:szCs w:val="21"/>
        </w:rPr>
        <w:t xml:space="preserve">   1.14 </w:t>
      </w:r>
      <w:r w:rsidRPr="00AC15B3">
        <w:rPr>
          <w:rFonts w:ascii="Times New Roman" w:hAnsi="Times New Roman" w:hint="eastAsia"/>
          <w:szCs w:val="21"/>
        </w:rPr>
        <w:t>主要研究者</w:t>
      </w:r>
      <w:r w:rsidR="00A90316" w:rsidRPr="00AC15B3">
        <w:rPr>
          <w:rFonts w:ascii="Times New Roman" w:hAnsi="Times New Roman" w:hint="eastAsia"/>
          <w:szCs w:val="21"/>
        </w:rPr>
        <w:t>声明</w:t>
      </w:r>
    </w:p>
    <w:p w:rsidR="00A90316" w:rsidRPr="00AC15B3" w:rsidRDefault="00A90316" w:rsidP="002F11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Times New Roman" w:hAnsi="Times New Roman"/>
          <w:szCs w:val="21"/>
        </w:rPr>
      </w:pPr>
      <w:r w:rsidRPr="00AC15B3">
        <w:rPr>
          <w:rFonts w:ascii="Times New Roman" w:hAnsi="Times New Roman"/>
          <w:szCs w:val="21"/>
        </w:rPr>
        <w:t xml:space="preserve">   1.15 </w:t>
      </w:r>
      <w:r w:rsidRPr="00AC15B3">
        <w:rPr>
          <w:rFonts w:ascii="Times New Roman" w:hAnsi="Times New Roman" w:hint="eastAsia"/>
          <w:szCs w:val="21"/>
        </w:rPr>
        <w:t>申办者资料真实性声明</w:t>
      </w:r>
    </w:p>
    <w:p w:rsidR="00A90316" w:rsidRPr="00AC15B3" w:rsidRDefault="00A90316" w:rsidP="00A9031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840" w:hangingChars="400" w:hanging="840"/>
        <w:jc w:val="left"/>
        <w:rPr>
          <w:rFonts w:ascii="Times New Roman" w:hAnsi="Times New Roman"/>
          <w:szCs w:val="21"/>
        </w:rPr>
      </w:pPr>
      <w:r w:rsidRPr="00AC15B3">
        <w:rPr>
          <w:rFonts w:ascii="Times New Roman" w:hAnsi="Times New Roman"/>
          <w:szCs w:val="21"/>
        </w:rPr>
        <w:t xml:space="preserve">   1.16 </w:t>
      </w:r>
      <w:r w:rsidRPr="00AC15B3">
        <w:rPr>
          <w:rFonts w:ascii="Times New Roman" w:hAnsi="Times New Roman" w:hint="eastAsia"/>
          <w:szCs w:val="21"/>
        </w:rPr>
        <w:t>研究人员名单（本中心研究者名单，须注明姓名、职称、分工及</w:t>
      </w:r>
      <w:r w:rsidRPr="00AC15B3">
        <w:rPr>
          <w:rFonts w:ascii="Times New Roman" w:hAnsi="Times New Roman"/>
          <w:szCs w:val="21"/>
        </w:rPr>
        <w:t>GCP</w:t>
      </w:r>
      <w:r w:rsidRPr="00AC15B3">
        <w:rPr>
          <w:rFonts w:ascii="Times New Roman" w:hAnsi="Times New Roman" w:hint="eastAsia"/>
          <w:szCs w:val="21"/>
        </w:rPr>
        <w:t>培训时间；多中心试验还需提供所有参加单位列表，注明主要研究者）</w:t>
      </w:r>
    </w:p>
    <w:p w:rsidR="00A90316" w:rsidRPr="003700F0" w:rsidRDefault="00A90316" w:rsidP="00A9031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840" w:hangingChars="400" w:hanging="840"/>
        <w:jc w:val="left"/>
        <w:rPr>
          <w:rFonts w:ascii="Times New Roman" w:hAnsi="Times New Roman"/>
          <w:szCs w:val="21"/>
        </w:rPr>
      </w:pPr>
      <w:r w:rsidRPr="003700F0">
        <w:rPr>
          <w:rFonts w:ascii="Times New Roman" w:hAnsi="Times New Roman"/>
          <w:szCs w:val="21"/>
        </w:rPr>
        <w:t xml:space="preserve">   1.17 </w:t>
      </w:r>
      <w:r w:rsidRPr="003700F0">
        <w:rPr>
          <w:rFonts w:ascii="Times New Roman" w:hAnsi="Times New Roman" w:hint="eastAsia"/>
          <w:szCs w:val="21"/>
        </w:rPr>
        <w:t>保险证明（如有）</w:t>
      </w:r>
    </w:p>
    <w:p w:rsidR="00A90316" w:rsidRPr="00392A93" w:rsidRDefault="00A90316" w:rsidP="00A9031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840" w:hangingChars="400" w:hanging="840"/>
        <w:jc w:val="left"/>
        <w:rPr>
          <w:rFonts w:ascii="Times New Roman" w:hAnsi="Times New Roman"/>
          <w:szCs w:val="21"/>
        </w:rPr>
      </w:pPr>
      <w:r w:rsidRPr="00B024A8">
        <w:rPr>
          <w:rFonts w:ascii="Times New Roman" w:hAnsi="Times New Roman"/>
          <w:color w:val="FF0000"/>
          <w:szCs w:val="21"/>
        </w:rPr>
        <w:t xml:space="preserve"> </w:t>
      </w:r>
      <w:r w:rsidRPr="00392A93">
        <w:rPr>
          <w:rFonts w:ascii="Times New Roman" w:hAnsi="Times New Roman"/>
          <w:szCs w:val="21"/>
        </w:rPr>
        <w:t xml:space="preserve">  1.18 </w:t>
      </w:r>
      <w:r w:rsidRPr="00392A93">
        <w:rPr>
          <w:rFonts w:ascii="Times New Roman" w:hAnsi="Times New Roman" w:hint="eastAsia"/>
          <w:szCs w:val="21"/>
        </w:rPr>
        <w:t>鉴认代码表</w:t>
      </w:r>
      <w:bookmarkStart w:id="0" w:name="_GoBack"/>
      <w:bookmarkEnd w:id="0"/>
    </w:p>
    <w:p w:rsidR="002F1105" w:rsidRPr="00392A93" w:rsidRDefault="00A90316" w:rsidP="00A9031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840" w:hangingChars="400" w:hanging="840"/>
        <w:jc w:val="left"/>
        <w:rPr>
          <w:rFonts w:ascii="Times New Roman" w:hAnsi="Times New Roman"/>
          <w:szCs w:val="21"/>
        </w:rPr>
      </w:pPr>
      <w:r w:rsidRPr="00392A93">
        <w:rPr>
          <w:rFonts w:ascii="Times New Roman" w:hAnsi="Times New Roman"/>
          <w:szCs w:val="21"/>
        </w:rPr>
        <w:t xml:space="preserve">   1.19 </w:t>
      </w:r>
      <w:r w:rsidRPr="00392A93">
        <w:rPr>
          <w:rFonts w:ascii="Times New Roman" w:hAnsi="Times New Roman" w:hint="eastAsia"/>
          <w:szCs w:val="21"/>
        </w:rPr>
        <w:t>伦理评审费付款凭证复印件</w:t>
      </w:r>
    </w:p>
    <w:p w:rsidR="002F1105" w:rsidRPr="00570E05" w:rsidRDefault="002F1105" w:rsidP="002F11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Times New Roman" w:hAnsi="Times New Roman"/>
          <w:szCs w:val="21"/>
        </w:rPr>
      </w:pPr>
      <w:r w:rsidRPr="00392A93">
        <w:rPr>
          <w:rFonts w:ascii="Times New Roman" w:hAnsi="Times New Roman"/>
          <w:szCs w:val="21"/>
        </w:rPr>
        <w:t xml:space="preserve">   1.</w:t>
      </w:r>
      <w:r w:rsidR="00A90316" w:rsidRPr="00392A93">
        <w:rPr>
          <w:rFonts w:ascii="Times New Roman" w:hAnsi="Times New Roman"/>
          <w:szCs w:val="21"/>
        </w:rPr>
        <w:t>20</w:t>
      </w:r>
      <w:r w:rsidRPr="00392A93">
        <w:rPr>
          <w:rFonts w:ascii="Times New Roman" w:hAnsi="Times New Roman"/>
          <w:szCs w:val="21"/>
        </w:rPr>
        <w:t xml:space="preserve"> </w:t>
      </w:r>
      <w:r w:rsidRPr="00392A93">
        <w:rPr>
          <w:rFonts w:ascii="Times New Roman" w:hAnsi="宋体" w:hint="eastAsia"/>
          <w:szCs w:val="21"/>
        </w:rPr>
        <w:t>其他</w:t>
      </w:r>
      <w:r w:rsidR="00A90316" w:rsidRPr="00392A93">
        <w:rPr>
          <w:rFonts w:ascii="Times New Roman" w:hAnsi="宋体" w:hint="eastAsia"/>
          <w:szCs w:val="21"/>
        </w:rPr>
        <w:t>需要审查</w:t>
      </w:r>
      <w:r w:rsidR="00A90316" w:rsidRPr="00392A93">
        <w:rPr>
          <w:rFonts w:ascii="Times New Roman" w:hAnsi="宋体"/>
          <w:szCs w:val="21"/>
        </w:rPr>
        <w:t>的资料，如患者日记、患者卡片等受试者相关资料</w:t>
      </w:r>
    </w:p>
    <w:p w:rsidR="002F1105" w:rsidRPr="00833AD5" w:rsidRDefault="002F1105" w:rsidP="002F1105">
      <w:pPr>
        <w:widowControl/>
        <w:spacing w:line="276" w:lineRule="auto"/>
        <w:jc w:val="left"/>
        <w:rPr>
          <w:rFonts w:ascii="Times New Roman" w:hAnsi="Times New Roman"/>
          <w:szCs w:val="21"/>
        </w:rPr>
      </w:pPr>
    </w:p>
    <w:p w:rsidR="00286872" w:rsidRPr="00833AD5" w:rsidRDefault="00286872" w:rsidP="002F1105">
      <w:pPr>
        <w:widowControl/>
        <w:spacing w:line="276" w:lineRule="auto"/>
        <w:jc w:val="left"/>
        <w:rPr>
          <w:rFonts w:ascii="Times New Roman" w:hAnsi="Times New Roman"/>
          <w:szCs w:val="21"/>
        </w:rPr>
      </w:pPr>
    </w:p>
    <w:p w:rsidR="00286872" w:rsidRPr="00833AD5" w:rsidRDefault="00286872" w:rsidP="002F1105">
      <w:pPr>
        <w:widowControl/>
        <w:spacing w:line="276" w:lineRule="auto"/>
        <w:jc w:val="left"/>
        <w:rPr>
          <w:rFonts w:ascii="Times New Roman" w:hAnsi="Times New Roman"/>
          <w:szCs w:val="21"/>
        </w:rPr>
      </w:pPr>
    </w:p>
    <w:p w:rsidR="00286872" w:rsidRDefault="00286872" w:rsidP="002F1105">
      <w:pPr>
        <w:widowControl/>
        <w:spacing w:line="276" w:lineRule="auto"/>
        <w:jc w:val="left"/>
        <w:rPr>
          <w:rFonts w:ascii="Times New Roman" w:hAnsi="Times New Roman"/>
          <w:szCs w:val="21"/>
        </w:rPr>
      </w:pPr>
    </w:p>
    <w:p w:rsidR="00286872" w:rsidRDefault="00286872" w:rsidP="002F1105">
      <w:pPr>
        <w:widowControl/>
        <w:spacing w:line="276" w:lineRule="auto"/>
        <w:jc w:val="left"/>
        <w:rPr>
          <w:rFonts w:ascii="Times New Roman" w:hAnsi="Times New Roman"/>
          <w:szCs w:val="21"/>
        </w:rPr>
      </w:pPr>
    </w:p>
    <w:p w:rsidR="00286872" w:rsidRDefault="00286872" w:rsidP="002F1105">
      <w:pPr>
        <w:widowControl/>
        <w:spacing w:line="276" w:lineRule="auto"/>
        <w:jc w:val="left"/>
        <w:rPr>
          <w:rFonts w:ascii="Times New Roman" w:hAnsi="Times New Roman"/>
          <w:szCs w:val="21"/>
        </w:rPr>
      </w:pPr>
    </w:p>
    <w:p w:rsidR="00286872" w:rsidRDefault="00286872" w:rsidP="002F1105">
      <w:pPr>
        <w:widowControl/>
        <w:spacing w:line="276" w:lineRule="auto"/>
        <w:jc w:val="left"/>
        <w:rPr>
          <w:rFonts w:ascii="Times New Roman" w:hAnsi="Times New Roman"/>
          <w:szCs w:val="21"/>
        </w:rPr>
      </w:pPr>
    </w:p>
    <w:p w:rsidR="00286872" w:rsidRDefault="00286872" w:rsidP="002F1105">
      <w:pPr>
        <w:widowControl/>
        <w:spacing w:line="276" w:lineRule="auto"/>
        <w:jc w:val="left"/>
        <w:rPr>
          <w:rFonts w:ascii="Times New Roman" w:hAnsi="Times New Roman"/>
          <w:szCs w:val="21"/>
        </w:rPr>
      </w:pPr>
    </w:p>
    <w:p w:rsidR="00286872" w:rsidRDefault="00286872" w:rsidP="002F1105">
      <w:pPr>
        <w:widowControl/>
        <w:spacing w:line="276" w:lineRule="auto"/>
        <w:jc w:val="left"/>
        <w:rPr>
          <w:rFonts w:ascii="Times New Roman" w:hAnsi="Times New Roman"/>
          <w:szCs w:val="21"/>
        </w:rPr>
      </w:pPr>
    </w:p>
    <w:p w:rsidR="00286872" w:rsidRDefault="00286872" w:rsidP="002F1105">
      <w:pPr>
        <w:widowControl/>
        <w:spacing w:line="276" w:lineRule="auto"/>
        <w:jc w:val="left"/>
        <w:rPr>
          <w:rFonts w:ascii="Times New Roman" w:hAnsi="Times New Roman"/>
          <w:szCs w:val="21"/>
        </w:rPr>
      </w:pPr>
    </w:p>
    <w:p w:rsidR="00286872" w:rsidRPr="0052350A" w:rsidRDefault="00286872" w:rsidP="002F1105">
      <w:pPr>
        <w:widowControl/>
        <w:spacing w:line="276" w:lineRule="auto"/>
        <w:jc w:val="left"/>
        <w:rPr>
          <w:rFonts w:ascii="Times New Roman" w:hAnsi="Times New Roman"/>
          <w:szCs w:val="21"/>
        </w:rPr>
      </w:pPr>
    </w:p>
    <w:p w:rsidR="00B64A98" w:rsidRDefault="002F1105" w:rsidP="00B64A98">
      <w:pPr>
        <w:widowControl/>
        <w:numPr>
          <w:ilvl w:val="0"/>
          <w:numId w:val="17"/>
        </w:numPr>
        <w:spacing w:line="276" w:lineRule="auto"/>
        <w:jc w:val="left"/>
        <w:rPr>
          <w:rFonts w:ascii="Times New Roman" w:hAnsi="Times New Roman"/>
          <w:b/>
          <w:bCs/>
          <w:kern w:val="0"/>
          <w:szCs w:val="21"/>
        </w:rPr>
      </w:pPr>
      <w:r w:rsidRPr="00094E1D">
        <w:rPr>
          <w:rFonts w:ascii="Times New Roman" w:hAnsi="宋体" w:hint="eastAsia"/>
          <w:b/>
          <w:bCs/>
          <w:kern w:val="0"/>
          <w:szCs w:val="21"/>
        </w:rPr>
        <w:lastRenderedPageBreak/>
        <w:t>初始审查申请</w:t>
      </w:r>
      <w:r w:rsidRPr="00094E1D">
        <w:rPr>
          <w:rFonts w:ascii="Times New Roman" w:hAnsi="Times New Roman"/>
          <w:b/>
          <w:bCs/>
          <w:kern w:val="0"/>
          <w:szCs w:val="21"/>
        </w:rPr>
        <w:t>·</w:t>
      </w:r>
      <w:r w:rsidRPr="00094E1D">
        <w:rPr>
          <w:rFonts w:ascii="Times New Roman" w:hAnsi="宋体" w:hint="eastAsia"/>
          <w:b/>
          <w:bCs/>
          <w:kern w:val="0"/>
          <w:szCs w:val="21"/>
        </w:rPr>
        <w:t>医疗器械临床试验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64A98" w:rsidTr="00B64A98">
        <w:tc>
          <w:tcPr>
            <w:tcW w:w="8522" w:type="dxa"/>
          </w:tcPr>
          <w:p w:rsidR="00B64A98" w:rsidRDefault="00B64A98" w:rsidP="00B024A8">
            <w:pPr>
              <w:widowControl/>
              <w:spacing w:line="276" w:lineRule="auto"/>
              <w:ind w:firstLineChars="200" w:firstLine="420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C7572D">
              <w:rPr>
                <w:rFonts w:ascii="Times New Roman" w:hAnsi="Times New Roman"/>
                <w:szCs w:val="21"/>
              </w:rPr>
              <w:t xml:space="preserve">1.1 </w:t>
            </w:r>
            <w:r w:rsidRPr="00C7572D">
              <w:rPr>
                <w:rFonts w:ascii="Times New Roman" w:hAnsi="Times New Roman" w:hint="eastAsia"/>
                <w:szCs w:val="21"/>
              </w:rPr>
              <w:t>初始</w:t>
            </w:r>
            <w:r w:rsidRPr="00C7572D">
              <w:rPr>
                <w:rFonts w:ascii="Times New Roman" w:hAnsi="宋体" w:hint="eastAsia"/>
                <w:szCs w:val="21"/>
              </w:rPr>
              <w:t>审查申请表（主要研究者签名并注明日期）</w:t>
            </w:r>
          </w:p>
        </w:tc>
      </w:tr>
      <w:tr w:rsidR="00B64A98" w:rsidTr="00B64A98">
        <w:tc>
          <w:tcPr>
            <w:tcW w:w="8522" w:type="dxa"/>
          </w:tcPr>
          <w:p w:rsidR="00B64A98" w:rsidRDefault="00B64A98" w:rsidP="00B024A8">
            <w:pPr>
              <w:widowControl/>
              <w:spacing w:line="276" w:lineRule="auto"/>
              <w:ind w:firstLineChars="200" w:firstLine="420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C7572D">
              <w:rPr>
                <w:rFonts w:ascii="Times New Roman" w:hAnsi="宋体" w:hint="eastAsia"/>
                <w:szCs w:val="21"/>
              </w:rPr>
              <w:t>1.</w:t>
            </w:r>
            <w:r w:rsidRPr="00C7572D">
              <w:rPr>
                <w:rFonts w:ascii="Times New Roman" w:hAnsi="宋体"/>
                <w:szCs w:val="21"/>
              </w:rPr>
              <w:t>2</w:t>
            </w:r>
            <w:r w:rsidRPr="00C7572D">
              <w:rPr>
                <w:rFonts w:ascii="Times New Roman" w:hAnsi="宋体" w:hint="eastAsia"/>
                <w:szCs w:val="21"/>
              </w:rPr>
              <w:t xml:space="preserve"> </w:t>
            </w:r>
            <w:r w:rsidRPr="00C7572D">
              <w:rPr>
                <w:rFonts w:ascii="Times New Roman" w:hAnsi="宋体" w:hint="eastAsia"/>
                <w:szCs w:val="21"/>
              </w:rPr>
              <w:t>申办者</w:t>
            </w:r>
            <w:r w:rsidRPr="00C7572D">
              <w:rPr>
                <w:rFonts w:ascii="Times New Roman" w:hAnsi="宋体"/>
                <w:szCs w:val="21"/>
              </w:rPr>
              <w:t>的资质证明（</w:t>
            </w:r>
            <w:r w:rsidRPr="00C7572D">
              <w:rPr>
                <w:rFonts w:ascii="Times New Roman" w:hAnsi="宋体" w:hint="eastAsia"/>
                <w:szCs w:val="21"/>
              </w:rPr>
              <w:t>营业</w:t>
            </w:r>
            <w:r w:rsidRPr="00C7572D">
              <w:rPr>
                <w:rFonts w:ascii="Times New Roman" w:hAnsi="宋体"/>
                <w:szCs w:val="21"/>
              </w:rPr>
              <w:t>执照，</w:t>
            </w:r>
            <w:r w:rsidRPr="00C7572D">
              <w:rPr>
                <w:rFonts w:ascii="Times New Roman" w:hAnsi="宋体" w:hint="eastAsia"/>
                <w:szCs w:val="21"/>
              </w:rPr>
              <w:t>医疗器械</w:t>
            </w:r>
            <w:r w:rsidRPr="00C7572D">
              <w:rPr>
                <w:rFonts w:ascii="Times New Roman" w:hAnsi="宋体"/>
                <w:szCs w:val="21"/>
              </w:rPr>
              <w:t>生产许可证等）</w:t>
            </w:r>
          </w:p>
        </w:tc>
      </w:tr>
      <w:tr w:rsidR="00B64A98" w:rsidTr="00B64A98">
        <w:tc>
          <w:tcPr>
            <w:tcW w:w="8522" w:type="dxa"/>
          </w:tcPr>
          <w:p w:rsidR="00B64A98" w:rsidRDefault="00B64A98" w:rsidP="00B024A8">
            <w:pPr>
              <w:widowControl/>
              <w:spacing w:line="276" w:lineRule="auto"/>
              <w:ind w:firstLineChars="200" w:firstLine="420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CE614C">
              <w:rPr>
                <w:rFonts w:ascii="Times New Roman" w:hAnsi="宋体" w:hint="eastAsia"/>
                <w:szCs w:val="21"/>
              </w:rPr>
              <w:t>1.</w:t>
            </w:r>
            <w:r w:rsidRPr="00CE614C">
              <w:rPr>
                <w:rFonts w:ascii="Times New Roman" w:hAnsi="宋体"/>
                <w:szCs w:val="21"/>
              </w:rPr>
              <w:t>3</w:t>
            </w:r>
            <w:r w:rsidRPr="00CE614C">
              <w:rPr>
                <w:rFonts w:ascii="Times New Roman" w:hAnsi="宋体" w:hint="eastAsia"/>
                <w:szCs w:val="21"/>
              </w:rPr>
              <w:t xml:space="preserve"> CRO</w:t>
            </w:r>
            <w:r w:rsidRPr="00CE614C">
              <w:rPr>
                <w:rFonts w:ascii="Times New Roman" w:hAnsi="宋体" w:hint="eastAsia"/>
                <w:szCs w:val="21"/>
              </w:rPr>
              <w:t>的</w:t>
            </w:r>
            <w:r w:rsidRPr="00CE614C">
              <w:rPr>
                <w:rFonts w:ascii="Times New Roman" w:hAnsi="宋体"/>
                <w:szCs w:val="21"/>
              </w:rPr>
              <w:t>资质证明和委托书（</w:t>
            </w:r>
            <w:r w:rsidRPr="00CE614C">
              <w:rPr>
                <w:rFonts w:ascii="Times New Roman" w:hAnsi="宋体" w:hint="eastAsia"/>
                <w:szCs w:val="21"/>
              </w:rPr>
              <w:t>如有</w:t>
            </w:r>
            <w:r w:rsidRPr="00CE614C">
              <w:rPr>
                <w:rFonts w:ascii="Times New Roman" w:hAnsi="宋体"/>
                <w:szCs w:val="21"/>
              </w:rPr>
              <w:t>）</w:t>
            </w:r>
          </w:p>
        </w:tc>
      </w:tr>
      <w:tr w:rsidR="00B64A98" w:rsidTr="00B64A98">
        <w:tc>
          <w:tcPr>
            <w:tcW w:w="8522" w:type="dxa"/>
          </w:tcPr>
          <w:p w:rsidR="00B64A98" w:rsidRDefault="00B64A98" w:rsidP="00B024A8">
            <w:pPr>
              <w:widowControl/>
              <w:spacing w:line="276" w:lineRule="auto"/>
              <w:ind w:firstLineChars="200" w:firstLine="420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CE614C">
              <w:rPr>
                <w:rFonts w:ascii="Times New Roman" w:hAnsi="宋体" w:hint="eastAsia"/>
                <w:szCs w:val="21"/>
              </w:rPr>
              <w:t xml:space="preserve">1.4 </w:t>
            </w:r>
            <w:r w:rsidRPr="00CE614C">
              <w:rPr>
                <w:rFonts w:ascii="Times New Roman" w:hAnsi="宋体" w:hint="eastAsia"/>
                <w:szCs w:val="21"/>
              </w:rPr>
              <w:t>组长</w:t>
            </w:r>
            <w:r w:rsidRPr="00CE614C">
              <w:rPr>
                <w:rFonts w:ascii="Times New Roman" w:hAnsi="宋体"/>
                <w:szCs w:val="21"/>
              </w:rPr>
              <w:t>单位批件（</w:t>
            </w:r>
            <w:r w:rsidRPr="00CE614C">
              <w:rPr>
                <w:rFonts w:ascii="Times New Roman" w:hAnsi="宋体" w:hint="eastAsia"/>
                <w:szCs w:val="21"/>
              </w:rPr>
              <w:t>非本院</w:t>
            </w:r>
            <w:r w:rsidRPr="00CE614C">
              <w:rPr>
                <w:rFonts w:ascii="Times New Roman" w:hAnsi="宋体"/>
                <w:szCs w:val="21"/>
              </w:rPr>
              <w:t>作为组长单位的必须提供）</w:t>
            </w:r>
          </w:p>
        </w:tc>
      </w:tr>
      <w:tr w:rsidR="00A80195" w:rsidRPr="00A80195" w:rsidTr="00B64A98">
        <w:tc>
          <w:tcPr>
            <w:tcW w:w="8522" w:type="dxa"/>
          </w:tcPr>
          <w:p w:rsidR="00B64A98" w:rsidRPr="00A80195" w:rsidRDefault="00B64A98" w:rsidP="00B024A8">
            <w:pPr>
              <w:widowControl/>
              <w:spacing w:line="276" w:lineRule="auto"/>
              <w:ind w:firstLineChars="200" w:firstLine="420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A80195">
              <w:rPr>
                <w:rFonts w:ascii="Times New Roman" w:hAnsi="Times New Roman"/>
                <w:kern w:val="0"/>
                <w:szCs w:val="21"/>
              </w:rPr>
              <w:t xml:space="preserve">1.5 </w:t>
            </w:r>
            <w:r w:rsidRPr="00A80195">
              <w:rPr>
                <w:rFonts w:ascii="Times New Roman" w:hAnsi="Times New Roman" w:hint="eastAsia"/>
                <w:kern w:val="0"/>
                <w:szCs w:val="21"/>
              </w:rPr>
              <w:t>国家指定检测机构出具的注册检验报告</w:t>
            </w:r>
          </w:p>
        </w:tc>
      </w:tr>
      <w:tr w:rsidR="00A80195" w:rsidRPr="00A80195" w:rsidTr="00B64A98">
        <w:tc>
          <w:tcPr>
            <w:tcW w:w="8522" w:type="dxa"/>
          </w:tcPr>
          <w:p w:rsidR="00B64A98" w:rsidRPr="00A80195" w:rsidRDefault="00B64A98" w:rsidP="00B024A8">
            <w:pPr>
              <w:widowControl/>
              <w:spacing w:line="276" w:lineRule="auto"/>
              <w:ind w:firstLineChars="200" w:firstLine="420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A80195">
              <w:rPr>
                <w:rFonts w:ascii="Times New Roman" w:hAnsi="Times New Roman"/>
                <w:kern w:val="0"/>
                <w:szCs w:val="21"/>
              </w:rPr>
              <w:t xml:space="preserve">1.6 </w:t>
            </w:r>
            <w:r w:rsidRPr="00A80195">
              <w:rPr>
                <w:rFonts w:ascii="Times New Roman" w:hAnsi="Times New Roman" w:hint="eastAsia"/>
                <w:kern w:val="0"/>
                <w:szCs w:val="21"/>
              </w:rPr>
              <w:t>自测报告</w:t>
            </w:r>
          </w:p>
        </w:tc>
      </w:tr>
      <w:tr w:rsidR="00A80195" w:rsidRPr="00A80195" w:rsidTr="00B64A98">
        <w:tc>
          <w:tcPr>
            <w:tcW w:w="8522" w:type="dxa"/>
          </w:tcPr>
          <w:p w:rsidR="00B64A98" w:rsidRPr="00A80195" w:rsidRDefault="00B64A98" w:rsidP="00B024A8">
            <w:pPr>
              <w:widowControl/>
              <w:spacing w:line="276" w:lineRule="auto"/>
              <w:ind w:firstLineChars="200" w:firstLine="420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A80195">
              <w:rPr>
                <w:rFonts w:ascii="Times New Roman" w:hAnsi="Times New Roman"/>
                <w:kern w:val="0"/>
                <w:szCs w:val="21"/>
              </w:rPr>
              <w:t xml:space="preserve">1.7 </w:t>
            </w:r>
            <w:r w:rsidRPr="00A80195">
              <w:rPr>
                <w:rFonts w:ascii="Times New Roman" w:hAnsi="Times New Roman" w:hint="eastAsia"/>
                <w:kern w:val="0"/>
                <w:szCs w:val="21"/>
              </w:rPr>
              <w:t>产品技术要求</w:t>
            </w:r>
          </w:p>
        </w:tc>
      </w:tr>
      <w:tr w:rsidR="00C718E2" w:rsidRPr="00C718E2" w:rsidTr="00B64A98">
        <w:tc>
          <w:tcPr>
            <w:tcW w:w="8522" w:type="dxa"/>
          </w:tcPr>
          <w:p w:rsidR="00B64A98" w:rsidRPr="00C718E2" w:rsidRDefault="00B64A98" w:rsidP="00B024A8">
            <w:pPr>
              <w:widowControl/>
              <w:spacing w:line="276" w:lineRule="auto"/>
              <w:ind w:firstLineChars="200" w:firstLine="420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C718E2">
              <w:rPr>
                <w:rFonts w:ascii="Times New Roman" w:hAnsi="Times New Roman"/>
                <w:kern w:val="0"/>
                <w:szCs w:val="21"/>
              </w:rPr>
              <w:t xml:space="preserve">1.8 </w:t>
            </w:r>
            <w:r w:rsidRPr="00C718E2">
              <w:rPr>
                <w:rFonts w:ascii="Times New Roman" w:hAnsi="Times New Roman" w:hint="eastAsia"/>
                <w:kern w:val="0"/>
                <w:szCs w:val="21"/>
              </w:rPr>
              <w:t>临床试验方案</w:t>
            </w:r>
            <w:r w:rsidRPr="00C718E2">
              <w:rPr>
                <w:rFonts w:ascii="Times New Roman" w:hAnsi="宋体" w:hint="eastAsia"/>
                <w:szCs w:val="21"/>
              </w:rPr>
              <w:t>（注明版本号</w:t>
            </w:r>
            <w:r w:rsidRPr="00C718E2">
              <w:rPr>
                <w:rFonts w:ascii="Times New Roman" w:hAnsi="Times New Roman"/>
                <w:szCs w:val="21"/>
              </w:rPr>
              <w:t>/</w:t>
            </w:r>
            <w:r w:rsidRPr="00C718E2">
              <w:rPr>
                <w:rFonts w:ascii="Times New Roman" w:hAnsi="宋体" w:hint="eastAsia"/>
                <w:szCs w:val="21"/>
              </w:rPr>
              <w:t>版本日期，</w:t>
            </w:r>
            <w:r w:rsidRPr="00C718E2">
              <w:rPr>
                <w:rFonts w:ascii="Times New Roman" w:hAnsi="宋体"/>
                <w:szCs w:val="21"/>
              </w:rPr>
              <w:t>申办者和主要研究者双方签字</w:t>
            </w:r>
            <w:r w:rsidRPr="00C718E2">
              <w:rPr>
                <w:rFonts w:ascii="Times New Roman" w:hAnsi="宋体" w:hint="eastAsia"/>
                <w:szCs w:val="21"/>
              </w:rPr>
              <w:t>）</w:t>
            </w:r>
          </w:p>
        </w:tc>
      </w:tr>
      <w:tr w:rsidR="00C718E2" w:rsidRPr="00C718E2" w:rsidTr="00B64A98">
        <w:tc>
          <w:tcPr>
            <w:tcW w:w="8522" w:type="dxa"/>
          </w:tcPr>
          <w:p w:rsidR="00B64A98" w:rsidRPr="00C718E2" w:rsidRDefault="00B64A98" w:rsidP="00B024A8">
            <w:pPr>
              <w:widowControl/>
              <w:spacing w:line="276" w:lineRule="auto"/>
              <w:ind w:firstLineChars="200" w:firstLine="420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C718E2">
              <w:rPr>
                <w:rFonts w:ascii="Times New Roman" w:hAnsi="Times New Roman"/>
                <w:szCs w:val="21"/>
              </w:rPr>
              <w:t xml:space="preserve">1.9 </w:t>
            </w:r>
            <w:r w:rsidRPr="00C718E2">
              <w:rPr>
                <w:rFonts w:ascii="Times New Roman" w:hAnsi="宋体" w:hint="eastAsia"/>
                <w:szCs w:val="21"/>
              </w:rPr>
              <w:t>知情同意书（注明版本号</w:t>
            </w:r>
            <w:r w:rsidRPr="00C718E2">
              <w:rPr>
                <w:rFonts w:ascii="Times New Roman" w:hAnsi="Times New Roman"/>
                <w:szCs w:val="21"/>
              </w:rPr>
              <w:t>/</w:t>
            </w:r>
            <w:r w:rsidRPr="00C718E2">
              <w:rPr>
                <w:rFonts w:ascii="Times New Roman" w:hAnsi="宋体" w:hint="eastAsia"/>
                <w:szCs w:val="21"/>
              </w:rPr>
              <w:t>版本日期；</w:t>
            </w:r>
            <w:r w:rsidRPr="00C718E2">
              <w:rPr>
                <w:rFonts w:ascii="Times New Roman" w:hAnsi="宋体"/>
                <w:szCs w:val="21"/>
              </w:rPr>
              <w:t>如不计划纳入外国人，不受理英文版</w:t>
            </w:r>
            <w:r w:rsidRPr="00C718E2">
              <w:rPr>
                <w:rFonts w:ascii="Times New Roman" w:hAnsi="宋体"/>
                <w:szCs w:val="21"/>
              </w:rPr>
              <w:t>ICF</w:t>
            </w:r>
            <w:r w:rsidRPr="00C718E2">
              <w:rPr>
                <w:rFonts w:ascii="Times New Roman" w:hAnsi="宋体" w:hint="eastAsia"/>
                <w:szCs w:val="21"/>
              </w:rPr>
              <w:t>）</w:t>
            </w:r>
          </w:p>
        </w:tc>
      </w:tr>
      <w:tr w:rsidR="00C718E2" w:rsidRPr="00C718E2" w:rsidTr="00B64A98">
        <w:tc>
          <w:tcPr>
            <w:tcW w:w="8522" w:type="dxa"/>
          </w:tcPr>
          <w:p w:rsidR="00B64A98" w:rsidRPr="00C718E2" w:rsidRDefault="00B64A98" w:rsidP="00B64A98">
            <w:pPr>
              <w:widowControl/>
              <w:spacing w:line="276" w:lineRule="auto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C718E2">
              <w:rPr>
                <w:rFonts w:ascii="Times New Roman" w:hAnsi="Times New Roman"/>
                <w:szCs w:val="21"/>
              </w:rPr>
              <w:t xml:space="preserve">    1.10 </w:t>
            </w:r>
            <w:r w:rsidRPr="00C718E2">
              <w:rPr>
                <w:rFonts w:ascii="Times New Roman" w:hAnsi="宋体" w:hint="eastAsia"/>
                <w:szCs w:val="21"/>
              </w:rPr>
              <w:t>招募受试者相关资料</w:t>
            </w:r>
            <w:r w:rsidRPr="00C718E2">
              <w:rPr>
                <w:rFonts w:ascii="Times New Roman" w:hAnsi="宋体"/>
                <w:szCs w:val="21"/>
              </w:rPr>
              <w:t>，包括广告和宣传册</w:t>
            </w:r>
            <w:r w:rsidRPr="00C718E2">
              <w:rPr>
                <w:rFonts w:ascii="Times New Roman" w:hAnsi="宋体" w:hint="eastAsia"/>
                <w:szCs w:val="21"/>
              </w:rPr>
              <w:t>（注明版本号</w:t>
            </w:r>
            <w:r w:rsidRPr="00C718E2">
              <w:rPr>
                <w:rFonts w:ascii="Times New Roman" w:hAnsi="Times New Roman"/>
                <w:szCs w:val="21"/>
              </w:rPr>
              <w:t>/</w:t>
            </w:r>
            <w:r w:rsidRPr="00C718E2">
              <w:rPr>
                <w:rFonts w:ascii="Times New Roman" w:hAnsi="宋体" w:hint="eastAsia"/>
                <w:szCs w:val="21"/>
              </w:rPr>
              <w:t>版本日期）（如有）</w:t>
            </w:r>
          </w:p>
        </w:tc>
      </w:tr>
      <w:tr w:rsidR="00C718E2" w:rsidRPr="00C718E2" w:rsidTr="00B64A98">
        <w:tc>
          <w:tcPr>
            <w:tcW w:w="8522" w:type="dxa"/>
          </w:tcPr>
          <w:p w:rsidR="00B64A98" w:rsidRPr="00C718E2" w:rsidRDefault="00B64A98" w:rsidP="00B64A98">
            <w:pPr>
              <w:widowControl/>
              <w:spacing w:line="276" w:lineRule="auto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C718E2">
              <w:rPr>
                <w:rFonts w:ascii="Times New Roman" w:hAnsi="Times New Roman"/>
                <w:szCs w:val="21"/>
              </w:rPr>
              <w:t xml:space="preserve">    1.11 </w:t>
            </w:r>
            <w:r w:rsidRPr="00C718E2">
              <w:rPr>
                <w:rFonts w:ascii="Times New Roman" w:hAnsi="宋体" w:hint="eastAsia"/>
                <w:szCs w:val="21"/>
              </w:rPr>
              <w:t>病例报告表（</w:t>
            </w:r>
            <w:r w:rsidRPr="00C718E2">
              <w:rPr>
                <w:rFonts w:ascii="Times New Roman" w:hAnsi="宋体"/>
                <w:szCs w:val="21"/>
              </w:rPr>
              <w:t>CRF</w:t>
            </w:r>
            <w:r w:rsidRPr="00C718E2">
              <w:rPr>
                <w:rFonts w:ascii="Times New Roman" w:hAnsi="宋体" w:hint="eastAsia"/>
                <w:szCs w:val="21"/>
              </w:rPr>
              <w:t>）（注明版本号</w:t>
            </w:r>
            <w:r w:rsidRPr="00C718E2">
              <w:rPr>
                <w:rFonts w:ascii="Times New Roman" w:hAnsi="Times New Roman"/>
                <w:szCs w:val="21"/>
              </w:rPr>
              <w:t>/</w:t>
            </w:r>
            <w:r w:rsidRPr="00C718E2">
              <w:rPr>
                <w:rFonts w:ascii="Times New Roman" w:hAnsi="宋体" w:hint="eastAsia"/>
                <w:szCs w:val="21"/>
              </w:rPr>
              <w:t>版本日期）</w:t>
            </w:r>
          </w:p>
        </w:tc>
      </w:tr>
      <w:tr w:rsidR="00C718E2" w:rsidRPr="00C718E2" w:rsidTr="00B64A98">
        <w:tc>
          <w:tcPr>
            <w:tcW w:w="8522" w:type="dxa"/>
          </w:tcPr>
          <w:p w:rsidR="00B64A98" w:rsidRPr="00C718E2" w:rsidRDefault="00B64A98" w:rsidP="00B64A98">
            <w:pPr>
              <w:widowControl/>
              <w:spacing w:line="276" w:lineRule="auto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C718E2">
              <w:rPr>
                <w:rFonts w:ascii="Times New Roman" w:hAnsi="宋体"/>
                <w:szCs w:val="21"/>
              </w:rPr>
              <w:t xml:space="preserve">    1.12 </w:t>
            </w:r>
            <w:r w:rsidRPr="00C718E2">
              <w:rPr>
                <w:rFonts w:ascii="Times New Roman" w:hAnsi="宋体" w:hint="eastAsia"/>
                <w:szCs w:val="21"/>
              </w:rPr>
              <w:t>研究者手册（</w:t>
            </w:r>
            <w:r w:rsidRPr="00C718E2">
              <w:rPr>
                <w:rFonts w:ascii="Times New Roman" w:hAnsi="宋体"/>
                <w:szCs w:val="21"/>
              </w:rPr>
              <w:t>IB</w:t>
            </w:r>
            <w:r w:rsidRPr="00C718E2">
              <w:rPr>
                <w:rFonts w:ascii="Times New Roman" w:hAnsi="宋体" w:hint="eastAsia"/>
                <w:szCs w:val="21"/>
              </w:rPr>
              <w:t>）（注明版本号</w:t>
            </w:r>
            <w:r w:rsidRPr="00C718E2">
              <w:rPr>
                <w:rFonts w:ascii="Times New Roman" w:hAnsi="Times New Roman"/>
                <w:szCs w:val="21"/>
              </w:rPr>
              <w:t>/</w:t>
            </w:r>
            <w:r w:rsidRPr="00C718E2">
              <w:rPr>
                <w:rFonts w:ascii="Times New Roman" w:hAnsi="宋体" w:hint="eastAsia"/>
                <w:szCs w:val="21"/>
              </w:rPr>
              <w:t>版本日期）</w:t>
            </w:r>
          </w:p>
        </w:tc>
      </w:tr>
      <w:tr w:rsidR="00C718E2" w:rsidRPr="00C718E2" w:rsidTr="00B64A98">
        <w:tc>
          <w:tcPr>
            <w:tcW w:w="8522" w:type="dxa"/>
          </w:tcPr>
          <w:p w:rsidR="00B64A98" w:rsidRPr="00C718E2" w:rsidRDefault="00B64A98" w:rsidP="00B64A98">
            <w:pPr>
              <w:widowControl/>
              <w:spacing w:line="276" w:lineRule="auto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C718E2">
              <w:rPr>
                <w:rFonts w:ascii="Times New Roman" w:hAnsi="宋体"/>
                <w:szCs w:val="21"/>
              </w:rPr>
              <w:t xml:space="preserve">    1.13 </w:t>
            </w:r>
            <w:r w:rsidRPr="00C718E2">
              <w:rPr>
                <w:rFonts w:ascii="Times New Roman" w:hAnsi="宋体" w:hint="eastAsia"/>
                <w:szCs w:val="21"/>
              </w:rPr>
              <w:t>动物</w:t>
            </w:r>
            <w:r w:rsidRPr="00C718E2">
              <w:rPr>
                <w:rFonts w:ascii="Times New Roman" w:hAnsi="宋体"/>
                <w:szCs w:val="21"/>
              </w:rPr>
              <w:t>实验报告（</w:t>
            </w:r>
            <w:r w:rsidRPr="00C718E2">
              <w:rPr>
                <w:rFonts w:ascii="Times New Roman" w:hAnsi="宋体" w:hint="eastAsia"/>
                <w:szCs w:val="21"/>
              </w:rPr>
              <w:t>首次</w:t>
            </w:r>
            <w:r w:rsidRPr="00C718E2">
              <w:rPr>
                <w:rFonts w:ascii="Times New Roman" w:hAnsi="宋体"/>
                <w:szCs w:val="21"/>
              </w:rPr>
              <w:t>用于植入人体的医疗器械）</w:t>
            </w:r>
            <w:r w:rsidRPr="00C718E2">
              <w:rPr>
                <w:rFonts w:ascii="Times New Roman" w:hAnsi="宋体" w:hint="eastAsia"/>
                <w:szCs w:val="21"/>
              </w:rPr>
              <w:t>（如有）</w:t>
            </w:r>
          </w:p>
        </w:tc>
      </w:tr>
      <w:tr w:rsidR="00C718E2" w:rsidRPr="00C718E2" w:rsidTr="00B64A98">
        <w:tc>
          <w:tcPr>
            <w:tcW w:w="8522" w:type="dxa"/>
          </w:tcPr>
          <w:p w:rsidR="00B64A98" w:rsidRPr="00C718E2" w:rsidRDefault="00B64A98" w:rsidP="00B64A98">
            <w:pPr>
              <w:widowControl/>
              <w:spacing w:line="276" w:lineRule="auto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C718E2">
              <w:rPr>
                <w:rFonts w:ascii="Times New Roman" w:hAnsi="Times New Roman"/>
                <w:szCs w:val="21"/>
              </w:rPr>
              <w:t xml:space="preserve">    1.14 </w:t>
            </w:r>
            <w:r w:rsidRPr="00C718E2">
              <w:rPr>
                <w:rFonts w:ascii="Times New Roman" w:hAnsi="Times New Roman" w:hint="eastAsia"/>
                <w:szCs w:val="21"/>
              </w:rPr>
              <w:t>主要研究者简历（含</w:t>
            </w:r>
            <w:r w:rsidRPr="00C718E2">
              <w:rPr>
                <w:rFonts w:ascii="Times New Roman" w:hAnsi="Times New Roman"/>
                <w:szCs w:val="21"/>
              </w:rPr>
              <w:t>GCP</w:t>
            </w:r>
            <w:r w:rsidRPr="00C718E2">
              <w:rPr>
                <w:rFonts w:ascii="Times New Roman" w:hAnsi="Times New Roman" w:hint="eastAsia"/>
                <w:szCs w:val="21"/>
              </w:rPr>
              <w:t>证书复印件）</w:t>
            </w:r>
          </w:p>
        </w:tc>
      </w:tr>
      <w:tr w:rsidR="00C718E2" w:rsidRPr="00C718E2" w:rsidTr="00B64A98">
        <w:tc>
          <w:tcPr>
            <w:tcW w:w="8522" w:type="dxa"/>
          </w:tcPr>
          <w:p w:rsidR="00B64A98" w:rsidRPr="00C718E2" w:rsidRDefault="00B64A98" w:rsidP="00B64A98">
            <w:pPr>
              <w:widowControl/>
              <w:spacing w:line="276" w:lineRule="auto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C718E2">
              <w:rPr>
                <w:rFonts w:ascii="Times New Roman" w:hAnsi="Times New Roman"/>
                <w:szCs w:val="21"/>
              </w:rPr>
              <w:t xml:space="preserve">    1.15 </w:t>
            </w:r>
            <w:r w:rsidRPr="00C718E2">
              <w:rPr>
                <w:rFonts w:ascii="Times New Roman" w:hAnsi="Times New Roman" w:hint="eastAsia"/>
                <w:szCs w:val="21"/>
              </w:rPr>
              <w:t>主要研究者声明</w:t>
            </w:r>
          </w:p>
        </w:tc>
      </w:tr>
      <w:tr w:rsidR="00C718E2" w:rsidRPr="00C718E2" w:rsidTr="00B64A98">
        <w:tc>
          <w:tcPr>
            <w:tcW w:w="8522" w:type="dxa"/>
          </w:tcPr>
          <w:p w:rsidR="00B64A98" w:rsidRPr="00C718E2" w:rsidRDefault="00B64A98" w:rsidP="00B64A98">
            <w:pPr>
              <w:widowControl/>
              <w:spacing w:line="276" w:lineRule="auto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C718E2">
              <w:rPr>
                <w:rFonts w:ascii="Times New Roman" w:hAnsi="Times New Roman"/>
                <w:szCs w:val="21"/>
              </w:rPr>
              <w:t xml:space="preserve">    1.16 </w:t>
            </w:r>
            <w:r w:rsidRPr="00C718E2">
              <w:rPr>
                <w:rFonts w:ascii="Times New Roman" w:hAnsi="Times New Roman" w:hint="eastAsia"/>
                <w:szCs w:val="21"/>
              </w:rPr>
              <w:t>申办者资料真实性声明</w:t>
            </w:r>
          </w:p>
        </w:tc>
      </w:tr>
      <w:tr w:rsidR="00C718E2" w:rsidRPr="00C718E2" w:rsidTr="00B64A98">
        <w:tc>
          <w:tcPr>
            <w:tcW w:w="8522" w:type="dxa"/>
          </w:tcPr>
          <w:p w:rsidR="00B64A98" w:rsidRPr="00C718E2" w:rsidRDefault="00B64A98" w:rsidP="00B024A8">
            <w:pPr>
              <w:widowControl/>
              <w:spacing w:line="276" w:lineRule="auto"/>
              <w:ind w:leftChars="200" w:left="895" w:hangingChars="226" w:hanging="475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C718E2">
              <w:rPr>
                <w:rFonts w:ascii="Times New Roman" w:hAnsi="Times New Roman"/>
                <w:szCs w:val="21"/>
              </w:rPr>
              <w:t xml:space="preserve">1.17 </w:t>
            </w:r>
            <w:r w:rsidRPr="00C718E2">
              <w:rPr>
                <w:rFonts w:ascii="Times New Roman" w:hAnsi="Times New Roman" w:hint="eastAsia"/>
                <w:szCs w:val="21"/>
              </w:rPr>
              <w:t>研究人员名单（本中心研究者名单，须注明姓名、职称、分工及</w:t>
            </w:r>
            <w:r w:rsidRPr="00C718E2">
              <w:rPr>
                <w:rFonts w:ascii="Times New Roman" w:hAnsi="Times New Roman"/>
                <w:szCs w:val="21"/>
              </w:rPr>
              <w:t>GCP</w:t>
            </w:r>
            <w:r w:rsidRPr="00C718E2">
              <w:rPr>
                <w:rFonts w:ascii="Times New Roman" w:hAnsi="Times New Roman" w:hint="eastAsia"/>
                <w:szCs w:val="21"/>
              </w:rPr>
              <w:t>培训时间；多中心试验还需提供所有参加单位列表，注明主要研究者）</w:t>
            </w:r>
          </w:p>
        </w:tc>
      </w:tr>
      <w:tr w:rsidR="00C718E2" w:rsidRPr="00C718E2" w:rsidTr="00B64A98">
        <w:tc>
          <w:tcPr>
            <w:tcW w:w="8522" w:type="dxa"/>
          </w:tcPr>
          <w:p w:rsidR="00B64A98" w:rsidRPr="00C718E2" w:rsidRDefault="00B64A98" w:rsidP="00B64A98">
            <w:pPr>
              <w:widowControl/>
              <w:spacing w:line="276" w:lineRule="auto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C718E2">
              <w:rPr>
                <w:rFonts w:ascii="Times New Roman" w:hAnsi="Times New Roman"/>
                <w:szCs w:val="21"/>
              </w:rPr>
              <w:t xml:space="preserve">    1.18 </w:t>
            </w:r>
            <w:r w:rsidRPr="00C718E2">
              <w:rPr>
                <w:rFonts w:ascii="Times New Roman" w:hAnsi="Times New Roman" w:hint="eastAsia"/>
                <w:szCs w:val="21"/>
              </w:rPr>
              <w:t>保险证明（如有）</w:t>
            </w:r>
          </w:p>
        </w:tc>
      </w:tr>
      <w:tr w:rsidR="00C718E2" w:rsidRPr="00C718E2" w:rsidTr="00B64A98">
        <w:tc>
          <w:tcPr>
            <w:tcW w:w="8522" w:type="dxa"/>
          </w:tcPr>
          <w:p w:rsidR="00B64A98" w:rsidRPr="00C718E2" w:rsidRDefault="00B64A98" w:rsidP="00B64A98">
            <w:pPr>
              <w:widowControl/>
              <w:spacing w:line="276" w:lineRule="auto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C718E2">
              <w:rPr>
                <w:rFonts w:ascii="Times New Roman" w:hAnsi="Times New Roman"/>
                <w:szCs w:val="21"/>
              </w:rPr>
              <w:t xml:space="preserve">    1.19 </w:t>
            </w:r>
            <w:r w:rsidRPr="00C718E2">
              <w:rPr>
                <w:rFonts w:ascii="Times New Roman" w:hAnsi="Times New Roman" w:hint="eastAsia"/>
                <w:szCs w:val="21"/>
              </w:rPr>
              <w:t>鉴认代码表（需设计受试者签字栏）</w:t>
            </w:r>
          </w:p>
        </w:tc>
      </w:tr>
      <w:tr w:rsidR="00C718E2" w:rsidRPr="00C718E2" w:rsidTr="00B64A98">
        <w:tc>
          <w:tcPr>
            <w:tcW w:w="8522" w:type="dxa"/>
          </w:tcPr>
          <w:p w:rsidR="00B64A98" w:rsidRPr="00C718E2" w:rsidRDefault="00B64A98" w:rsidP="00B64A98">
            <w:pPr>
              <w:widowControl/>
              <w:spacing w:line="276" w:lineRule="auto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C718E2">
              <w:rPr>
                <w:rFonts w:ascii="Times New Roman" w:hAnsi="Times New Roman"/>
                <w:szCs w:val="21"/>
              </w:rPr>
              <w:t xml:space="preserve">    1.20 </w:t>
            </w:r>
            <w:r w:rsidRPr="00C718E2">
              <w:rPr>
                <w:rFonts w:ascii="Times New Roman" w:hAnsi="Times New Roman" w:hint="eastAsia"/>
                <w:szCs w:val="21"/>
              </w:rPr>
              <w:t>伦理评审费付款凭证复印件</w:t>
            </w:r>
          </w:p>
        </w:tc>
      </w:tr>
      <w:tr w:rsidR="00C718E2" w:rsidRPr="00C718E2" w:rsidTr="00B64A98">
        <w:tc>
          <w:tcPr>
            <w:tcW w:w="8522" w:type="dxa"/>
          </w:tcPr>
          <w:p w:rsidR="00B64A98" w:rsidRPr="00B024A8" w:rsidRDefault="00B64A98" w:rsidP="00B024A8">
            <w:pPr>
              <w:widowControl/>
              <w:spacing w:line="276" w:lineRule="auto"/>
              <w:ind w:firstLineChars="200" w:firstLine="420"/>
              <w:jc w:val="left"/>
              <w:rPr>
                <w:rFonts w:ascii="Times New Roman" w:hAnsi="Times New Roman"/>
                <w:szCs w:val="21"/>
              </w:rPr>
            </w:pPr>
            <w:r w:rsidRPr="00B024A8">
              <w:rPr>
                <w:rFonts w:ascii="Times New Roman" w:hAnsi="Times New Roman"/>
                <w:szCs w:val="21"/>
              </w:rPr>
              <w:t xml:space="preserve">1.21 </w:t>
            </w:r>
            <w:r w:rsidRPr="00B024A8">
              <w:rPr>
                <w:rFonts w:ascii="Times New Roman" w:hAnsi="Times New Roman" w:hint="eastAsia"/>
                <w:szCs w:val="21"/>
              </w:rPr>
              <w:t>其他需要审查的资料，如患者日记、患者卡片等受试者相关资料</w:t>
            </w:r>
          </w:p>
        </w:tc>
      </w:tr>
    </w:tbl>
    <w:p w:rsidR="00B64A98" w:rsidRPr="00B64A98" w:rsidRDefault="00B64A98" w:rsidP="00B024A8">
      <w:pPr>
        <w:widowControl/>
        <w:spacing w:line="276" w:lineRule="auto"/>
        <w:jc w:val="left"/>
        <w:rPr>
          <w:rFonts w:ascii="Times New Roman" w:hAnsi="Times New Roman"/>
          <w:b/>
          <w:bCs/>
          <w:kern w:val="0"/>
          <w:szCs w:val="21"/>
        </w:rPr>
      </w:pPr>
    </w:p>
    <w:p w:rsidR="00090168" w:rsidRDefault="00090168" w:rsidP="002F1105">
      <w:pPr>
        <w:widowControl/>
        <w:spacing w:line="276" w:lineRule="auto"/>
        <w:jc w:val="left"/>
        <w:rPr>
          <w:rFonts w:ascii="Times New Roman" w:hAnsi="Times New Roman"/>
          <w:kern w:val="0"/>
          <w:szCs w:val="21"/>
        </w:rPr>
      </w:pPr>
    </w:p>
    <w:p w:rsidR="00090168" w:rsidRDefault="00090168" w:rsidP="002F1105">
      <w:pPr>
        <w:widowControl/>
        <w:spacing w:line="276" w:lineRule="auto"/>
        <w:jc w:val="left"/>
        <w:rPr>
          <w:rFonts w:ascii="Times New Roman" w:hAnsi="Times New Roman"/>
          <w:kern w:val="0"/>
          <w:szCs w:val="21"/>
        </w:rPr>
      </w:pPr>
    </w:p>
    <w:p w:rsidR="00090168" w:rsidRDefault="00090168" w:rsidP="002F1105">
      <w:pPr>
        <w:widowControl/>
        <w:spacing w:line="276" w:lineRule="auto"/>
        <w:jc w:val="left"/>
        <w:rPr>
          <w:rFonts w:ascii="Times New Roman" w:hAnsi="Times New Roman"/>
          <w:kern w:val="0"/>
          <w:szCs w:val="21"/>
        </w:rPr>
      </w:pPr>
    </w:p>
    <w:p w:rsidR="00090168" w:rsidRDefault="00090168" w:rsidP="002F1105">
      <w:pPr>
        <w:widowControl/>
        <w:spacing w:line="276" w:lineRule="auto"/>
        <w:jc w:val="left"/>
        <w:rPr>
          <w:rFonts w:ascii="Times New Roman" w:hAnsi="Times New Roman"/>
          <w:kern w:val="0"/>
          <w:szCs w:val="21"/>
        </w:rPr>
      </w:pPr>
    </w:p>
    <w:p w:rsidR="00090168" w:rsidRDefault="00090168" w:rsidP="002F1105">
      <w:pPr>
        <w:widowControl/>
        <w:spacing w:line="276" w:lineRule="auto"/>
        <w:jc w:val="left"/>
        <w:rPr>
          <w:rFonts w:ascii="Times New Roman" w:hAnsi="Times New Roman"/>
          <w:kern w:val="0"/>
          <w:szCs w:val="21"/>
        </w:rPr>
      </w:pPr>
    </w:p>
    <w:p w:rsidR="00090168" w:rsidRDefault="00090168" w:rsidP="002F1105">
      <w:pPr>
        <w:widowControl/>
        <w:spacing w:line="276" w:lineRule="auto"/>
        <w:jc w:val="left"/>
        <w:rPr>
          <w:rFonts w:ascii="Times New Roman" w:hAnsi="Times New Roman"/>
          <w:kern w:val="0"/>
          <w:szCs w:val="21"/>
        </w:rPr>
      </w:pPr>
    </w:p>
    <w:p w:rsidR="00090168" w:rsidRDefault="00090168" w:rsidP="002F1105">
      <w:pPr>
        <w:widowControl/>
        <w:spacing w:line="276" w:lineRule="auto"/>
        <w:jc w:val="left"/>
        <w:rPr>
          <w:rFonts w:ascii="Times New Roman" w:hAnsi="Times New Roman"/>
          <w:kern w:val="0"/>
          <w:szCs w:val="21"/>
        </w:rPr>
      </w:pPr>
    </w:p>
    <w:p w:rsidR="00090168" w:rsidRDefault="00090168" w:rsidP="002F1105">
      <w:pPr>
        <w:widowControl/>
        <w:spacing w:line="276" w:lineRule="auto"/>
        <w:jc w:val="left"/>
        <w:rPr>
          <w:rFonts w:ascii="Times New Roman" w:hAnsi="Times New Roman"/>
          <w:kern w:val="0"/>
          <w:szCs w:val="21"/>
        </w:rPr>
      </w:pPr>
    </w:p>
    <w:p w:rsidR="00B64A98" w:rsidRDefault="00B64A98" w:rsidP="002F1105">
      <w:pPr>
        <w:widowControl/>
        <w:spacing w:line="276" w:lineRule="auto"/>
        <w:jc w:val="left"/>
        <w:rPr>
          <w:rFonts w:ascii="Times New Roman" w:hAnsi="Times New Roman"/>
          <w:kern w:val="0"/>
          <w:szCs w:val="21"/>
        </w:rPr>
      </w:pPr>
    </w:p>
    <w:p w:rsidR="00B64A98" w:rsidRDefault="00B64A98" w:rsidP="002F1105">
      <w:pPr>
        <w:widowControl/>
        <w:spacing w:line="276" w:lineRule="auto"/>
        <w:jc w:val="left"/>
        <w:rPr>
          <w:rFonts w:ascii="Times New Roman" w:hAnsi="Times New Roman"/>
          <w:kern w:val="0"/>
          <w:szCs w:val="21"/>
        </w:rPr>
      </w:pPr>
    </w:p>
    <w:p w:rsidR="00B64A98" w:rsidRDefault="00B64A98" w:rsidP="002F1105">
      <w:pPr>
        <w:widowControl/>
        <w:spacing w:line="276" w:lineRule="auto"/>
        <w:jc w:val="left"/>
        <w:rPr>
          <w:rFonts w:ascii="Times New Roman" w:hAnsi="Times New Roman"/>
          <w:kern w:val="0"/>
          <w:szCs w:val="21"/>
        </w:rPr>
      </w:pPr>
    </w:p>
    <w:p w:rsidR="00B64A98" w:rsidRDefault="00B64A98" w:rsidP="002F1105">
      <w:pPr>
        <w:widowControl/>
        <w:spacing w:line="276" w:lineRule="auto"/>
        <w:jc w:val="left"/>
        <w:rPr>
          <w:rFonts w:ascii="Times New Roman" w:hAnsi="Times New Roman"/>
          <w:kern w:val="0"/>
          <w:szCs w:val="21"/>
        </w:rPr>
      </w:pPr>
    </w:p>
    <w:p w:rsidR="00B64A98" w:rsidRDefault="00B64A98" w:rsidP="002F1105">
      <w:pPr>
        <w:widowControl/>
        <w:spacing w:line="276" w:lineRule="auto"/>
        <w:jc w:val="left"/>
        <w:rPr>
          <w:rFonts w:ascii="Times New Roman" w:hAnsi="Times New Roman"/>
          <w:kern w:val="0"/>
          <w:szCs w:val="21"/>
        </w:rPr>
      </w:pPr>
    </w:p>
    <w:p w:rsidR="00090168" w:rsidRPr="00A112AD" w:rsidRDefault="00090168" w:rsidP="002F1105">
      <w:pPr>
        <w:widowControl/>
        <w:spacing w:line="276" w:lineRule="auto"/>
        <w:jc w:val="left"/>
        <w:rPr>
          <w:rFonts w:ascii="Times New Roman" w:hAnsi="Times New Roman"/>
          <w:kern w:val="0"/>
          <w:szCs w:val="21"/>
        </w:rPr>
      </w:pPr>
    </w:p>
    <w:p w:rsidR="002F1105" w:rsidRPr="00094E1D" w:rsidRDefault="002F1105" w:rsidP="002F1105">
      <w:pPr>
        <w:widowControl/>
        <w:numPr>
          <w:ilvl w:val="0"/>
          <w:numId w:val="18"/>
        </w:numPr>
        <w:spacing w:line="276" w:lineRule="auto"/>
        <w:jc w:val="left"/>
        <w:rPr>
          <w:rFonts w:ascii="Times New Roman" w:hAnsi="Times New Roman"/>
          <w:b/>
          <w:bCs/>
          <w:kern w:val="0"/>
          <w:szCs w:val="21"/>
        </w:rPr>
      </w:pPr>
      <w:r w:rsidRPr="00094E1D">
        <w:rPr>
          <w:rFonts w:ascii="Times New Roman" w:hAnsi="宋体" w:hint="eastAsia"/>
          <w:b/>
          <w:bCs/>
          <w:kern w:val="0"/>
          <w:szCs w:val="21"/>
        </w:rPr>
        <w:lastRenderedPageBreak/>
        <w:t>跟踪审查</w:t>
      </w:r>
    </w:p>
    <w:p w:rsidR="002F1105" w:rsidRPr="00B024A8" w:rsidRDefault="00B64A98" w:rsidP="00B024A8">
      <w:pPr>
        <w:widowControl/>
        <w:spacing w:line="276" w:lineRule="auto"/>
        <w:jc w:val="left"/>
        <w:rPr>
          <w:rFonts w:ascii="Times New Roman" w:hAnsi="宋体"/>
          <w:b/>
          <w:bCs/>
          <w:kern w:val="0"/>
          <w:szCs w:val="21"/>
        </w:rPr>
      </w:pPr>
      <w:r>
        <w:rPr>
          <w:rFonts w:ascii="Times New Roman" w:hAnsi="宋体" w:hint="eastAsia"/>
          <w:b/>
          <w:bCs/>
          <w:kern w:val="0"/>
          <w:szCs w:val="21"/>
        </w:rPr>
        <w:t>1</w:t>
      </w:r>
      <w:r>
        <w:rPr>
          <w:rFonts w:ascii="Times New Roman" w:hAnsi="宋体"/>
          <w:b/>
          <w:bCs/>
          <w:kern w:val="0"/>
          <w:szCs w:val="21"/>
        </w:rPr>
        <w:t xml:space="preserve">. </w:t>
      </w:r>
      <w:r w:rsidR="002F1105" w:rsidRPr="00B024A8">
        <w:rPr>
          <w:rFonts w:ascii="Times New Roman" w:hAnsi="宋体" w:hint="eastAsia"/>
          <w:b/>
          <w:bCs/>
          <w:kern w:val="0"/>
          <w:szCs w:val="21"/>
        </w:rPr>
        <w:t>修正案审查申请</w:t>
      </w:r>
    </w:p>
    <w:p w:rsidR="002F1105" w:rsidRPr="00094E1D" w:rsidRDefault="002F1105" w:rsidP="002F11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8306"/>
        </w:tabs>
        <w:spacing w:line="276" w:lineRule="auto"/>
        <w:jc w:val="left"/>
        <w:rPr>
          <w:rFonts w:ascii="Times New Roman" w:hAnsi="Times New Roman"/>
          <w:szCs w:val="21"/>
        </w:rPr>
      </w:pPr>
      <w:r w:rsidRPr="00094E1D">
        <w:rPr>
          <w:rFonts w:ascii="Times New Roman" w:hAnsi="Times New Roman"/>
          <w:szCs w:val="21"/>
        </w:rPr>
        <w:t xml:space="preserve">   1.</w:t>
      </w:r>
      <w:r>
        <w:rPr>
          <w:rFonts w:ascii="Times New Roman" w:hAnsi="Times New Roman" w:hint="eastAsia"/>
          <w:szCs w:val="21"/>
        </w:rPr>
        <w:t>1</w:t>
      </w:r>
      <w:r w:rsidRPr="00094E1D">
        <w:rPr>
          <w:rFonts w:ascii="Times New Roman" w:hAnsi="Times New Roman"/>
          <w:szCs w:val="21"/>
        </w:rPr>
        <w:t xml:space="preserve"> </w:t>
      </w:r>
      <w:r w:rsidRPr="00094E1D">
        <w:rPr>
          <w:rFonts w:ascii="Times New Roman" w:hAnsi="宋体" w:hint="eastAsia"/>
          <w:szCs w:val="21"/>
        </w:rPr>
        <w:t>修正案审查申请</w:t>
      </w:r>
      <w:r w:rsidR="00373A7B">
        <w:rPr>
          <w:rFonts w:ascii="Times New Roman" w:hAnsi="宋体" w:hint="eastAsia"/>
          <w:szCs w:val="21"/>
        </w:rPr>
        <w:t>表</w:t>
      </w:r>
      <w:r>
        <w:rPr>
          <w:rFonts w:ascii="Times New Roman" w:hAnsi="宋体"/>
          <w:szCs w:val="21"/>
        </w:rPr>
        <w:tab/>
      </w:r>
    </w:p>
    <w:p w:rsidR="002F1105" w:rsidRPr="00094E1D" w:rsidRDefault="002F1105" w:rsidP="002F11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Times New Roman" w:hAnsi="Times New Roman"/>
          <w:szCs w:val="21"/>
        </w:rPr>
      </w:pPr>
      <w:r w:rsidRPr="00094E1D">
        <w:rPr>
          <w:rFonts w:ascii="Times New Roman" w:hAnsi="Times New Roman"/>
          <w:szCs w:val="21"/>
        </w:rPr>
        <w:t xml:space="preserve">   1.</w:t>
      </w:r>
      <w:r>
        <w:rPr>
          <w:rFonts w:ascii="Times New Roman" w:hAnsi="Times New Roman" w:hint="eastAsia"/>
          <w:szCs w:val="21"/>
        </w:rPr>
        <w:t>2</w:t>
      </w:r>
      <w:r w:rsidRPr="00094E1D">
        <w:rPr>
          <w:rFonts w:ascii="Times New Roman" w:hAnsi="Times New Roman"/>
          <w:szCs w:val="21"/>
        </w:rPr>
        <w:t xml:space="preserve"> </w:t>
      </w:r>
      <w:r w:rsidRPr="00094E1D">
        <w:rPr>
          <w:rFonts w:ascii="Times New Roman" w:hAnsi="宋体" w:hint="eastAsia"/>
          <w:szCs w:val="21"/>
        </w:rPr>
        <w:t>临床研究方案修正说明页</w:t>
      </w:r>
    </w:p>
    <w:p w:rsidR="002F1105" w:rsidRPr="00094E1D" w:rsidRDefault="002F1105" w:rsidP="002F11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Times New Roman" w:hAnsi="Times New Roman"/>
          <w:kern w:val="0"/>
          <w:szCs w:val="21"/>
        </w:rPr>
      </w:pPr>
      <w:r w:rsidRPr="00094E1D">
        <w:rPr>
          <w:rFonts w:ascii="Times New Roman" w:hAnsi="Times New Roman"/>
          <w:szCs w:val="21"/>
        </w:rPr>
        <w:t xml:space="preserve">   1.</w:t>
      </w:r>
      <w:r>
        <w:rPr>
          <w:rFonts w:ascii="Times New Roman" w:hAnsi="Times New Roman" w:hint="eastAsia"/>
          <w:szCs w:val="21"/>
        </w:rPr>
        <w:t>3</w:t>
      </w:r>
      <w:r w:rsidRPr="00094E1D">
        <w:rPr>
          <w:rFonts w:ascii="Times New Roman" w:hAnsi="Times New Roman"/>
          <w:szCs w:val="21"/>
        </w:rPr>
        <w:t xml:space="preserve"> </w:t>
      </w:r>
      <w:r w:rsidRPr="00094E1D">
        <w:rPr>
          <w:rFonts w:ascii="Times New Roman" w:hAnsi="宋体" w:hint="eastAsia"/>
          <w:szCs w:val="21"/>
        </w:rPr>
        <w:t>修正的临床研究方案</w:t>
      </w:r>
      <w:r w:rsidRPr="00094E1D">
        <w:rPr>
          <w:rFonts w:ascii="Times New Roman" w:hAnsi="宋体" w:hint="eastAsia"/>
          <w:kern w:val="0"/>
          <w:szCs w:val="21"/>
        </w:rPr>
        <w:t>（注明版本号</w:t>
      </w:r>
      <w:r w:rsidRPr="00094E1D">
        <w:rPr>
          <w:rFonts w:ascii="Times New Roman" w:hAnsi="Times New Roman"/>
          <w:kern w:val="0"/>
          <w:szCs w:val="21"/>
        </w:rPr>
        <w:t>/</w:t>
      </w:r>
      <w:r w:rsidRPr="00094E1D">
        <w:rPr>
          <w:rFonts w:ascii="Times New Roman" w:hAnsi="宋体" w:hint="eastAsia"/>
          <w:kern w:val="0"/>
          <w:szCs w:val="21"/>
        </w:rPr>
        <w:t>版本日期）</w:t>
      </w:r>
    </w:p>
    <w:p w:rsidR="002F1105" w:rsidRPr="00094E1D" w:rsidRDefault="002F1105" w:rsidP="002F11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Times New Roman" w:hAnsi="Times New Roman"/>
          <w:kern w:val="0"/>
          <w:szCs w:val="21"/>
        </w:rPr>
      </w:pPr>
      <w:r w:rsidRPr="00094E1D">
        <w:rPr>
          <w:rFonts w:ascii="Times New Roman" w:hAnsi="Times New Roman"/>
          <w:kern w:val="0"/>
          <w:szCs w:val="21"/>
        </w:rPr>
        <w:t xml:space="preserve">   1.</w:t>
      </w:r>
      <w:r>
        <w:rPr>
          <w:rFonts w:ascii="Times New Roman" w:hAnsi="Times New Roman" w:hint="eastAsia"/>
          <w:kern w:val="0"/>
          <w:szCs w:val="21"/>
        </w:rPr>
        <w:t>4</w:t>
      </w:r>
      <w:r w:rsidRPr="00094E1D">
        <w:rPr>
          <w:rFonts w:ascii="Times New Roman" w:hAnsi="Times New Roman"/>
          <w:kern w:val="0"/>
          <w:szCs w:val="21"/>
        </w:rPr>
        <w:t xml:space="preserve"> </w:t>
      </w:r>
      <w:r w:rsidRPr="00094E1D">
        <w:rPr>
          <w:rFonts w:ascii="Times New Roman" w:hAnsi="宋体" w:hint="eastAsia"/>
          <w:kern w:val="0"/>
          <w:szCs w:val="21"/>
        </w:rPr>
        <w:t>修正的知情同意书（注明版本号</w:t>
      </w:r>
      <w:r w:rsidRPr="00094E1D">
        <w:rPr>
          <w:rFonts w:ascii="Times New Roman" w:hAnsi="Times New Roman"/>
          <w:kern w:val="0"/>
          <w:szCs w:val="21"/>
        </w:rPr>
        <w:t>/</w:t>
      </w:r>
      <w:r w:rsidRPr="00094E1D">
        <w:rPr>
          <w:rFonts w:ascii="Times New Roman" w:hAnsi="宋体" w:hint="eastAsia"/>
          <w:kern w:val="0"/>
          <w:szCs w:val="21"/>
        </w:rPr>
        <w:t>版本日期）</w:t>
      </w:r>
    </w:p>
    <w:p w:rsidR="002F1105" w:rsidRPr="00094E1D" w:rsidRDefault="002F1105" w:rsidP="002F11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Times New Roman" w:hAnsi="Times New Roman"/>
          <w:kern w:val="0"/>
          <w:szCs w:val="21"/>
        </w:rPr>
      </w:pPr>
      <w:r w:rsidRPr="00094E1D">
        <w:rPr>
          <w:rFonts w:ascii="Times New Roman" w:hAnsi="Times New Roman"/>
          <w:kern w:val="0"/>
          <w:szCs w:val="21"/>
        </w:rPr>
        <w:t xml:space="preserve">   1.</w:t>
      </w:r>
      <w:r>
        <w:rPr>
          <w:rFonts w:ascii="Times New Roman" w:hAnsi="Times New Roman" w:hint="eastAsia"/>
          <w:kern w:val="0"/>
          <w:szCs w:val="21"/>
        </w:rPr>
        <w:t>5</w:t>
      </w:r>
      <w:r w:rsidRPr="00094E1D">
        <w:rPr>
          <w:rFonts w:ascii="Times New Roman" w:hAnsi="Times New Roman"/>
          <w:kern w:val="0"/>
          <w:szCs w:val="21"/>
        </w:rPr>
        <w:t xml:space="preserve"> </w:t>
      </w:r>
      <w:r w:rsidRPr="00094E1D">
        <w:rPr>
          <w:rFonts w:ascii="Times New Roman" w:hAnsi="宋体" w:hint="eastAsia"/>
          <w:kern w:val="0"/>
          <w:szCs w:val="21"/>
        </w:rPr>
        <w:t>修正的招募材料（注明版本号</w:t>
      </w:r>
      <w:r w:rsidRPr="00094E1D">
        <w:rPr>
          <w:rFonts w:ascii="Times New Roman" w:hAnsi="Times New Roman"/>
          <w:kern w:val="0"/>
          <w:szCs w:val="21"/>
        </w:rPr>
        <w:t>/</w:t>
      </w:r>
      <w:r w:rsidRPr="00094E1D">
        <w:rPr>
          <w:rFonts w:ascii="Times New Roman" w:hAnsi="宋体" w:hint="eastAsia"/>
          <w:kern w:val="0"/>
          <w:szCs w:val="21"/>
        </w:rPr>
        <w:t>版本日期）</w:t>
      </w:r>
    </w:p>
    <w:p w:rsidR="002F1105" w:rsidRPr="00094E1D" w:rsidRDefault="002F1105" w:rsidP="00E72ED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Times New Roman" w:hAnsi="Times New Roman"/>
          <w:kern w:val="0"/>
          <w:szCs w:val="21"/>
        </w:rPr>
      </w:pPr>
      <w:r w:rsidRPr="00094E1D">
        <w:rPr>
          <w:rFonts w:ascii="Times New Roman" w:hAnsi="Times New Roman"/>
          <w:kern w:val="0"/>
          <w:szCs w:val="21"/>
        </w:rPr>
        <w:t xml:space="preserve">   1.</w:t>
      </w:r>
      <w:r>
        <w:rPr>
          <w:rFonts w:ascii="Times New Roman" w:hAnsi="Times New Roman" w:hint="eastAsia"/>
          <w:kern w:val="0"/>
          <w:szCs w:val="21"/>
        </w:rPr>
        <w:t>6</w:t>
      </w:r>
      <w:r w:rsidRPr="00094E1D">
        <w:rPr>
          <w:rFonts w:ascii="Times New Roman" w:hAnsi="Times New Roman"/>
          <w:kern w:val="0"/>
          <w:szCs w:val="21"/>
        </w:rPr>
        <w:t xml:space="preserve"> </w:t>
      </w:r>
      <w:r w:rsidRPr="00094E1D">
        <w:rPr>
          <w:rFonts w:ascii="Times New Roman" w:hAnsi="宋体" w:hint="eastAsia"/>
          <w:kern w:val="0"/>
          <w:szCs w:val="21"/>
        </w:rPr>
        <w:t>其他</w:t>
      </w:r>
    </w:p>
    <w:p w:rsidR="002F1105" w:rsidRDefault="00710A0C" w:rsidP="00B024A8">
      <w:pPr>
        <w:widowControl/>
        <w:spacing w:line="276" w:lineRule="auto"/>
        <w:jc w:val="left"/>
        <w:rPr>
          <w:rFonts w:ascii="Times New Roman" w:hAnsi="Times New Roman"/>
          <w:b/>
          <w:bCs/>
          <w:kern w:val="0"/>
          <w:szCs w:val="21"/>
        </w:rPr>
      </w:pPr>
      <w:r>
        <w:rPr>
          <w:rFonts w:ascii="Times New Roman" w:hAnsi="宋体"/>
          <w:b/>
          <w:bCs/>
          <w:kern w:val="0"/>
          <w:szCs w:val="21"/>
        </w:rPr>
        <w:t xml:space="preserve">2. </w:t>
      </w:r>
      <w:r w:rsidR="002F1105" w:rsidRPr="00094E1D">
        <w:rPr>
          <w:rFonts w:ascii="Times New Roman" w:hAnsi="宋体" w:hint="eastAsia"/>
          <w:b/>
          <w:bCs/>
          <w:kern w:val="0"/>
          <w:szCs w:val="21"/>
        </w:rPr>
        <w:t>研究进展报告</w:t>
      </w:r>
      <w:r w:rsidR="002F1105" w:rsidRPr="00094E1D">
        <w:rPr>
          <w:rFonts w:ascii="Times New Roman" w:hAnsi="Times New Roman"/>
          <w:b/>
          <w:bCs/>
          <w:kern w:val="0"/>
          <w:szCs w:val="21"/>
        </w:rPr>
        <w:t xml:space="preserve"> </w:t>
      </w:r>
    </w:p>
    <w:p w:rsidR="002F1105" w:rsidRPr="00094E1D" w:rsidRDefault="002F1105" w:rsidP="002F11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Times New Roman" w:hAnsi="Times New Roman"/>
          <w:kern w:val="0"/>
          <w:szCs w:val="21"/>
        </w:rPr>
      </w:pPr>
      <w:r w:rsidRPr="00094E1D">
        <w:rPr>
          <w:rFonts w:ascii="Times New Roman" w:hAnsi="Times New Roman"/>
          <w:b/>
          <w:bCs/>
          <w:kern w:val="0"/>
          <w:szCs w:val="21"/>
        </w:rPr>
        <w:t xml:space="preserve">  </w:t>
      </w:r>
      <w:r w:rsidRPr="00094E1D">
        <w:rPr>
          <w:rFonts w:ascii="Times New Roman" w:hAnsi="Times New Roman"/>
          <w:bCs/>
          <w:kern w:val="0"/>
          <w:szCs w:val="21"/>
        </w:rPr>
        <w:t xml:space="preserve"> 2.</w:t>
      </w:r>
      <w:r>
        <w:rPr>
          <w:rFonts w:ascii="Times New Roman" w:hAnsi="Times New Roman" w:hint="eastAsia"/>
          <w:bCs/>
          <w:kern w:val="0"/>
          <w:szCs w:val="21"/>
        </w:rPr>
        <w:t>1</w:t>
      </w:r>
      <w:r w:rsidRPr="00094E1D">
        <w:rPr>
          <w:rFonts w:ascii="Times New Roman" w:hAnsi="Times New Roman"/>
          <w:bCs/>
          <w:kern w:val="0"/>
          <w:szCs w:val="21"/>
        </w:rPr>
        <w:t xml:space="preserve"> </w:t>
      </w:r>
      <w:r w:rsidRPr="00094E1D">
        <w:rPr>
          <w:rFonts w:ascii="Times New Roman" w:hAnsi="宋体" w:hint="eastAsia"/>
          <w:kern w:val="0"/>
          <w:szCs w:val="21"/>
        </w:rPr>
        <w:t>研究进展报告</w:t>
      </w:r>
    </w:p>
    <w:p w:rsidR="002F1105" w:rsidRPr="00094E1D" w:rsidRDefault="002F1105" w:rsidP="002F11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Times New Roman" w:hAnsi="Times New Roman"/>
          <w:kern w:val="0"/>
          <w:szCs w:val="21"/>
        </w:rPr>
      </w:pPr>
      <w:r w:rsidRPr="00094E1D">
        <w:rPr>
          <w:rFonts w:ascii="Times New Roman" w:hAnsi="Times New Roman"/>
          <w:kern w:val="0"/>
          <w:szCs w:val="21"/>
        </w:rPr>
        <w:t xml:space="preserve">   2.</w:t>
      </w:r>
      <w:r>
        <w:rPr>
          <w:rFonts w:ascii="Times New Roman" w:hAnsi="Times New Roman" w:hint="eastAsia"/>
          <w:kern w:val="0"/>
          <w:szCs w:val="21"/>
        </w:rPr>
        <w:t>2</w:t>
      </w:r>
      <w:r w:rsidRPr="00094E1D">
        <w:rPr>
          <w:rFonts w:ascii="Times New Roman" w:hAnsi="Times New Roman"/>
          <w:kern w:val="0"/>
          <w:szCs w:val="21"/>
        </w:rPr>
        <w:t xml:space="preserve"> </w:t>
      </w:r>
      <w:r w:rsidRPr="00094E1D">
        <w:rPr>
          <w:rFonts w:ascii="Times New Roman" w:hAnsi="宋体" w:hint="eastAsia"/>
          <w:kern w:val="0"/>
          <w:szCs w:val="21"/>
        </w:rPr>
        <w:t>多中心临床研究各中心研究进展汇总报告</w:t>
      </w:r>
    </w:p>
    <w:p w:rsidR="002F1105" w:rsidRPr="00094E1D" w:rsidRDefault="002F1105" w:rsidP="002F11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Times New Roman" w:hAnsi="Times New Roman"/>
          <w:kern w:val="0"/>
          <w:szCs w:val="21"/>
        </w:rPr>
      </w:pPr>
      <w:r w:rsidRPr="00094E1D">
        <w:rPr>
          <w:rFonts w:ascii="Times New Roman" w:hAnsi="Times New Roman"/>
          <w:kern w:val="0"/>
          <w:szCs w:val="21"/>
        </w:rPr>
        <w:t xml:space="preserve">   2.</w:t>
      </w:r>
      <w:r>
        <w:rPr>
          <w:rFonts w:ascii="Times New Roman" w:hAnsi="Times New Roman" w:hint="eastAsia"/>
          <w:kern w:val="0"/>
          <w:szCs w:val="21"/>
        </w:rPr>
        <w:t>3</w:t>
      </w:r>
      <w:r w:rsidRPr="00094E1D">
        <w:rPr>
          <w:rFonts w:ascii="Times New Roman" w:hAnsi="Times New Roman"/>
          <w:kern w:val="0"/>
          <w:szCs w:val="21"/>
        </w:rPr>
        <w:t xml:space="preserve"> </w:t>
      </w:r>
      <w:r w:rsidRPr="00094E1D">
        <w:rPr>
          <w:rFonts w:ascii="Times New Roman" w:hAnsi="宋体" w:hint="eastAsia"/>
          <w:kern w:val="0"/>
          <w:szCs w:val="21"/>
        </w:rPr>
        <w:t>组长单位伦理委员会的年度</w:t>
      </w:r>
      <w:r w:rsidRPr="00094E1D">
        <w:rPr>
          <w:rFonts w:ascii="Times New Roman" w:hAnsi="Times New Roman"/>
          <w:kern w:val="0"/>
          <w:szCs w:val="21"/>
        </w:rPr>
        <w:t>/</w:t>
      </w:r>
      <w:r w:rsidRPr="00094E1D">
        <w:rPr>
          <w:rFonts w:ascii="Times New Roman" w:hAnsi="宋体" w:hint="eastAsia"/>
          <w:kern w:val="0"/>
          <w:szCs w:val="21"/>
        </w:rPr>
        <w:t>定期跟踪审查的决定文件</w:t>
      </w:r>
    </w:p>
    <w:p w:rsidR="002F1105" w:rsidRPr="00094E1D" w:rsidRDefault="002F1105" w:rsidP="002F11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Times New Roman" w:hAnsi="Times New Roman"/>
          <w:kern w:val="0"/>
          <w:szCs w:val="21"/>
        </w:rPr>
      </w:pPr>
      <w:r w:rsidRPr="00094E1D">
        <w:rPr>
          <w:rFonts w:ascii="Times New Roman" w:hAnsi="Times New Roman"/>
          <w:kern w:val="0"/>
          <w:szCs w:val="21"/>
        </w:rPr>
        <w:t xml:space="preserve">   2.</w:t>
      </w:r>
      <w:r>
        <w:rPr>
          <w:rFonts w:ascii="Times New Roman" w:hAnsi="Times New Roman" w:hint="eastAsia"/>
          <w:kern w:val="0"/>
          <w:szCs w:val="21"/>
        </w:rPr>
        <w:t>4</w:t>
      </w:r>
      <w:r w:rsidRPr="00094E1D">
        <w:rPr>
          <w:rFonts w:ascii="Times New Roman" w:hAnsi="Times New Roman"/>
          <w:kern w:val="0"/>
          <w:szCs w:val="21"/>
        </w:rPr>
        <w:t xml:space="preserve"> </w:t>
      </w:r>
      <w:r w:rsidRPr="00094E1D">
        <w:rPr>
          <w:rFonts w:ascii="Times New Roman" w:hAnsi="宋体" w:hint="eastAsia"/>
          <w:kern w:val="0"/>
          <w:szCs w:val="21"/>
        </w:rPr>
        <w:t>其他</w:t>
      </w:r>
    </w:p>
    <w:p w:rsidR="002F1105" w:rsidRPr="00094E1D" w:rsidRDefault="00710A0C" w:rsidP="00B024A8">
      <w:pPr>
        <w:widowControl/>
        <w:spacing w:line="276" w:lineRule="auto"/>
        <w:jc w:val="left"/>
        <w:rPr>
          <w:rFonts w:ascii="Times New Roman" w:hAnsi="Times New Roman"/>
          <w:b/>
          <w:bCs/>
          <w:kern w:val="0"/>
          <w:szCs w:val="21"/>
        </w:rPr>
      </w:pPr>
      <w:r>
        <w:rPr>
          <w:rFonts w:ascii="Times New Roman" w:hAnsi="宋体"/>
          <w:b/>
          <w:bCs/>
          <w:kern w:val="0"/>
          <w:szCs w:val="21"/>
        </w:rPr>
        <w:t>3.</w:t>
      </w:r>
      <w:r w:rsidR="002F1105">
        <w:rPr>
          <w:rFonts w:ascii="Times New Roman" w:hAnsi="宋体"/>
          <w:b/>
          <w:bCs/>
          <w:kern w:val="0"/>
          <w:szCs w:val="21"/>
        </w:rPr>
        <w:t xml:space="preserve"> </w:t>
      </w:r>
      <w:r w:rsidR="00B05565" w:rsidRPr="00B05565">
        <w:rPr>
          <w:rFonts w:ascii="Times New Roman" w:hAnsi="宋体" w:hint="eastAsia"/>
          <w:b/>
          <w:bCs/>
          <w:kern w:val="0"/>
          <w:szCs w:val="21"/>
        </w:rPr>
        <w:t>可疑且非预期严重不良反应</w:t>
      </w:r>
      <w:r w:rsidR="002F1105" w:rsidRPr="00094E1D">
        <w:rPr>
          <w:rFonts w:ascii="Times New Roman" w:hAnsi="宋体" w:hint="eastAsia"/>
          <w:b/>
          <w:bCs/>
          <w:kern w:val="0"/>
          <w:szCs w:val="21"/>
        </w:rPr>
        <w:t>报告</w:t>
      </w:r>
    </w:p>
    <w:p w:rsidR="002F1105" w:rsidRDefault="00710A0C" w:rsidP="00B024A8">
      <w:pPr>
        <w:pStyle w:val="a3"/>
        <w:widowControl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284" w:firstLineChars="0" w:firstLine="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.1</w:t>
      </w:r>
      <w:r w:rsidR="00B05565" w:rsidRPr="00B05565">
        <w:rPr>
          <w:rFonts w:ascii="Times New Roman" w:hAnsi="Times New Roman" w:hint="eastAsia"/>
          <w:kern w:val="0"/>
          <w:szCs w:val="21"/>
        </w:rPr>
        <w:t>可疑且非预期严重不良反应</w:t>
      </w:r>
      <w:r w:rsidR="002F1105">
        <w:rPr>
          <w:rFonts w:ascii="Times New Roman" w:hAnsi="Times New Roman" w:hint="eastAsia"/>
          <w:kern w:val="0"/>
          <w:szCs w:val="21"/>
        </w:rPr>
        <w:t>报告</w:t>
      </w:r>
    </w:p>
    <w:p w:rsidR="00E951BE" w:rsidRPr="00E72EDE" w:rsidRDefault="00710A0C" w:rsidP="00B024A8">
      <w:pPr>
        <w:pStyle w:val="a3"/>
        <w:widowControl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284" w:firstLineChars="0" w:firstLine="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szCs w:val="21"/>
        </w:rPr>
        <w:t>3</w:t>
      </w:r>
      <w:r w:rsidR="00B05565"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2</w:t>
      </w:r>
      <w:r w:rsidR="00B05565">
        <w:rPr>
          <w:rFonts w:ascii="Times New Roman" w:hAnsi="Times New Roman"/>
          <w:szCs w:val="21"/>
        </w:rPr>
        <w:t xml:space="preserve"> </w:t>
      </w:r>
      <w:r w:rsidR="002F1105" w:rsidRPr="00962226">
        <w:rPr>
          <w:rFonts w:ascii="Times New Roman" w:hAnsi="宋体" w:hint="eastAsia"/>
          <w:kern w:val="0"/>
          <w:szCs w:val="21"/>
        </w:rPr>
        <w:t>其他伦理委员会对其中心的非预期药物严重不良反应审查意见</w:t>
      </w:r>
    </w:p>
    <w:p w:rsidR="002F1105" w:rsidRPr="00094E1D" w:rsidRDefault="00710A0C" w:rsidP="00B024A8">
      <w:pPr>
        <w:widowControl/>
        <w:spacing w:line="276" w:lineRule="auto"/>
        <w:jc w:val="left"/>
        <w:rPr>
          <w:rFonts w:ascii="Times New Roman" w:hAnsi="Times New Roman"/>
          <w:b/>
          <w:bCs/>
          <w:kern w:val="0"/>
          <w:szCs w:val="21"/>
        </w:rPr>
      </w:pPr>
      <w:r>
        <w:rPr>
          <w:rFonts w:ascii="Times New Roman" w:hAnsi="宋体" w:hint="eastAsia"/>
          <w:b/>
          <w:bCs/>
          <w:kern w:val="0"/>
          <w:szCs w:val="21"/>
        </w:rPr>
        <w:t>4</w:t>
      </w:r>
      <w:r>
        <w:rPr>
          <w:rFonts w:ascii="Times New Roman" w:hAnsi="宋体"/>
          <w:b/>
          <w:bCs/>
          <w:kern w:val="0"/>
          <w:szCs w:val="21"/>
        </w:rPr>
        <w:t xml:space="preserve">. </w:t>
      </w:r>
      <w:r w:rsidR="00940F3C" w:rsidRPr="00094E1D">
        <w:rPr>
          <w:rFonts w:ascii="Times New Roman" w:hAnsi="宋体" w:hint="eastAsia"/>
          <w:b/>
          <w:bCs/>
          <w:kern w:val="0"/>
          <w:szCs w:val="21"/>
        </w:rPr>
        <w:t>方案</w:t>
      </w:r>
      <w:r w:rsidR="00940F3C">
        <w:rPr>
          <w:rFonts w:ascii="Times New Roman" w:hAnsi="宋体" w:hint="eastAsia"/>
          <w:b/>
          <w:bCs/>
          <w:kern w:val="0"/>
          <w:szCs w:val="21"/>
        </w:rPr>
        <w:t>偏离</w:t>
      </w:r>
      <w:r w:rsidR="00940F3C">
        <w:rPr>
          <w:rFonts w:ascii="Times New Roman" w:hAnsi="宋体" w:hint="eastAsia"/>
          <w:b/>
          <w:bCs/>
          <w:kern w:val="0"/>
          <w:szCs w:val="21"/>
        </w:rPr>
        <w:t>/</w:t>
      </w:r>
      <w:r w:rsidR="002F1105" w:rsidRPr="00094E1D">
        <w:rPr>
          <w:rFonts w:ascii="Times New Roman" w:hAnsi="宋体" w:hint="eastAsia"/>
          <w:b/>
          <w:bCs/>
          <w:kern w:val="0"/>
          <w:szCs w:val="21"/>
        </w:rPr>
        <w:t>违背报告</w:t>
      </w:r>
    </w:p>
    <w:p w:rsidR="002F1105" w:rsidRPr="00E72EDE" w:rsidRDefault="00710A0C" w:rsidP="00E72ED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firstLineChars="150" w:firstLine="315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</w:t>
      </w:r>
      <w:r w:rsidR="002F1105">
        <w:rPr>
          <w:rFonts w:ascii="Times New Roman" w:hAnsi="Times New Roman" w:hint="eastAsia"/>
          <w:szCs w:val="21"/>
        </w:rPr>
        <w:t>.1</w:t>
      </w:r>
      <w:r w:rsidR="00B05565">
        <w:rPr>
          <w:rFonts w:ascii="Times New Roman" w:hAnsi="Times New Roman"/>
          <w:szCs w:val="21"/>
        </w:rPr>
        <w:t xml:space="preserve"> </w:t>
      </w:r>
      <w:r w:rsidR="00E951BE">
        <w:rPr>
          <w:rFonts w:ascii="Times New Roman" w:hAnsi="Times New Roman" w:hint="eastAsia"/>
          <w:szCs w:val="21"/>
        </w:rPr>
        <w:t>方案</w:t>
      </w:r>
      <w:r w:rsidR="00E951BE">
        <w:rPr>
          <w:rFonts w:ascii="Times New Roman" w:hAnsi="Times New Roman"/>
          <w:szCs w:val="21"/>
        </w:rPr>
        <w:t>偏离</w:t>
      </w:r>
      <w:r w:rsidR="00E951BE">
        <w:rPr>
          <w:rFonts w:ascii="Times New Roman" w:hAnsi="Times New Roman" w:hint="eastAsia"/>
          <w:szCs w:val="21"/>
        </w:rPr>
        <w:t>/</w:t>
      </w:r>
      <w:r w:rsidR="002F1105" w:rsidRPr="00962226">
        <w:rPr>
          <w:rFonts w:ascii="Times New Roman" w:hAnsi="Times New Roman" w:hint="eastAsia"/>
          <w:szCs w:val="21"/>
        </w:rPr>
        <w:t>违背报告</w:t>
      </w:r>
    </w:p>
    <w:p w:rsidR="002F1105" w:rsidRPr="003C54CB" w:rsidRDefault="00710A0C" w:rsidP="00B024A8">
      <w:pPr>
        <w:widowControl/>
        <w:spacing w:line="276" w:lineRule="auto"/>
        <w:jc w:val="left"/>
        <w:rPr>
          <w:rFonts w:ascii="Times New Roman" w:hAnsi="Times New Roman"/>
          <w:b/>
          <w:bCs/>
          <w:kern w:val="0"/>
          <w:szCs w:val="21"/>
        </w:rPr>
      </w:pPr>
      <w:r>
        <w:rPr>
          <w:rFonts w:ascii="Times New Roman" w:hAnsi="宋体" w:hint="eastAsia"/>
          <w:b/>
          <w:bCs/>
          <w:kern w:val="0"/>
          <w:szCs w:val="21"/>
        </w:rPr>
        <w:t>5</w:t>
      </w:r>
      <w:r>
        <w:rPr>
          <w:rFonts w:ascii="Times New Roman" w:hAnsi="宋体"/>
          <w:b/>
          <w:bCs/>
          <w:kern w:val="0"/>
          <w:szCs w:val="21"/>
        </w:rPr>
        <w:t xml:space="preserve">. </w:t>
      </w:r>
      <w:r w:rsidR="002F1105" w:rsidRPr="00094E1D">
        <w:rPr>
          <w:rFonts w:ascii="Times New Roman" w:hAnsi="宋体" w:hint="eastAsia"/>
          <w:b/>
          <w:bCs/>
          <w:kern w:val="0"/>
          <w:szCs w:val="21"/>
        </w:rPr>
        <w:t>暂停</w:t>
      </w:r>
      <w:r w:rsidR="002F1105" w:rsidRPr="00094E1D">
        <w:rPr>
          <w:rFonts w:ascii="Times New Roman" w:hAnsi="Times New Roman"/>
          <w:b/>
          <w:bCs/>
          <w:kern w:val="0"/>
          <w:szCs w:val="21"/>
        </w:rPr>
        <w:t>/</w:t>
      </w:r>
      <w:r w:rsidR="002F1105" w:rsidRPr="00094E1D">
        <w:rPr>
          <w:rFonts w:ascii="Times New Roman" w:hAnsi="宋体" w:hint="eastAsia"/>
          <w:b/>
          <w:bCs/>
          <w:kern w:val="0"/>
          <w:szCs w:val="21"/>
        </w:rPr>
        <w:t>终止研究报告</w:t>
      </w:r>
    </w:p>
    <w:p w:rsidR="002F1105" w:rsidRPr="00E72EDE" w:rsidRDefault="00710A0C" w:rsidP="00E72ED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firstLineChars="150" w:firstLine="315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</w:t>
      </w:r>
      <w:r w:rsidR="002F1105">
        <w:rPr>
          <w:rFonts w:ascii="Times New Roman" w:hAnsi="Times New Roman" w:hint="eastAsia"/>
          <w:szCs w:val="21"/>
        </w:rPr>
        <w:t>.1</w:t>
      </w:r>
      <w:r w:rsidR="00B05565">
        <w:rPr>
          <w:rFonts w:ascii="Times New Roman" w:hAnsi="Times New Roman"/>
          <w:szCs w:val="21"/>
        </w:rPr>
        <w:t xml:space="preserve"> </w:t>
      </w:r>
      <w:r w:rsidR="002F1105" w:rsidRPr="00962226">
        <w:rPr>
          <w:rFonts w:ascii="Times New Roman" w:hAnsi="Times New Roman" w:hint="eastAsia"/>
          <w:szCs w:val="21"/>
        </w:rPr>
        <w:t>暂停</w:t>
      </w:r>
      <w:r w:rsidR="002F1105" w:rsidRPr="00962226">
        <w:rPr>
          <w:rFonts w:ascii="Times New Roman" w:hAnsi="Times New Roman"/>
          <w:szCs w:val="21"/>
        </w:rPr>
        <w:t>/</w:t>
      </w:r>
      <w:r w:rsidR="002F1105" w:rsidRPr="00962226">
        <w:rPr>
          <w:rFonts w:ascii="Times New Roman" w:hAnsi="Times New Roman" w:hint="eastAsia"/>
          <w:szCs w:val="21"/>
        </w:rPr>
        <w:t>终止研究报告</w:t>
      </w:r>
    </w:p>
    <w:p w:rsidR="002F1105" w:rsidRPr="003C54CB" w:rsidRDefault="00710A0C" w:rsidP="00B024A8">
      <w:pPr>
        <w:widowControl/>
        <w:spacing w:line="276" w:lineRule="auto"/>
        <w:jc w:val="left"/>
        <w:rPr>
          <w:rFonts w:ascii="Times New Roman" w:hAnsi="Times New Roman"/>
          <w:b/>
          <w:bCs/>
          <w:kern w:val="0"/>
          <w:szCs w:val="21"/>
        </w:rPr>
      </w:pPr>
      <w:r>
        <w:rPr>
          <w:rFonts w:ascii="Times New Roman" w:hAnsi="宋体" w:hint="eastAsia"/>
          <w:b/>
          <w:bCs/>
          <w:kern w:val="0"/>
          <w:szCs w:val="21"/>
        </w:rPr>
        <w:t>6</w:t>
      </w:r>
      <w:r>
        <w:rPr>
          <w:rFonts w:ascii="Times New Roman" w:hAnsi="宋体"/>
          <w:b/>
          <w:bCs/>
          <w:kern w:val="0"/>
          <w:szCs w:val="21"/>
        </w:rPr>
        <w:t xml:space="preserve">. </w:t>
      </w:r>
      <w:r w:rsidR="002F1105" w:rsidRPr="00094E1D">
        <w:rPr>
          <w:rFonts w:ascii="Times New Roman" w:hAnsi="宋体" w:hint="eastAsia"/>
          <w:b/>
          <w:bCs/>
          <w:kern w:val="0"/>
          <w:szCs w:val="21"/>
        </w:rPr>
        <w:t>研究完成报告</w:t>
      </w:r>
    </w:p>
    <w:p w:rsidR="002F1105" w:rsidRPr="00E951BE" w:rsidRDefault="00710A0C" w:rsidP="00E951B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firstLineChars="150" w:firstLine="315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</w:t>
      </w:r>
      <w:r w:rsidR="002F1105">
        <w:rPr>
          <w:rFonts w:ascii="Times New Roman" w:hAnsi="Times New Roman" w:hint="eastAsia"/>
          <w:szCs w:val="21"/>
        </w:rPr>
        <w:t>.1</w:t>
      </w:r>
      <w:r w:rsidR="00B05565">
        <w:rPr>
          <w:rFonts w:ascii="Times New Roman" w:hAnsi="Times New Roman"/>
          <w:szCs w:val="21"/>
        </w:rPr>
        <w:t xml:space="preserve"> </w:t>
      </w:r>
      <w:r w:rsidR="00E951BE">
        <w:rPr>
          <w:rFonts w:ascii="Times New Roman" w:hAnsi="Times New Roman" w:hint="eastAsia"/>
          <w:szCs w:val="21"/>
        </w:rPr>
        <w:t>结题</w:t>
      </w:r>
      <w:r w:rsidR="002F1105" w:rsidRPr="00962226">
        <w:rPr>
          <w:rFonts w:ascii="Times New Roman" w:hAnsi="Times New Roman" w:hint="eastAsia"/>
          <w:szCs w:val="21"/>
        </w:rPr>
        <w:t>报告</w:t>
      </w:r>
    </w:p>
    <w:p w:rsidR="002F1105" w:rsidRPr="00094E1D" w:rsidRDefault="002F1105" w:rsidP="002F1105">
      <w:pPr>
        <w:widowControl/>
        <w:spacing w:line="276" w:lineRule="auto"/>
        <w:jc w:val="left"/>
        <w:rPr>
          <w:rFonts w:ascii="Times New Roman" w:hAnsi="Times New Roman"/>
          <w:kern w:val="0"/>
          <w:szCs w:val="21"/>
        </w:rPr>
      </w:pPr>
    </w:p>
    <w:p w:rsidR="002F1105" w:rsidRPr="00094E1D" w:rsidRDefault="002F1105" w:rsidP="002F1105">
      <w:pPr>
        <w:widowControl/>
        <w:numPr>
          <w:ilvl w:val="0"/>
          <w:numId w:val="20"/>
        </w:numPr>
        <w:spacing w:line="276" w:lineRule="auto"/>
        <w:jc w:val="left"/>
        <w:rPr>
          <w:rFonts w:ascii="Times New Roman" w:hAnsi="Times New Roman"/>
          <w:b/>
          <w:bCs/>
          <w:szCs w:val="21"/>
        </w:rPr>
      </w:pPr>
      <w:r w:rsidRPr="00094E1D">
        <w:rPr>
          <w:rFonts w:ascii="Times New Roman" w:hAnsi="宋体" w:hint="eastAsia"/>
          <w:b/>
          <w:bCs/>
          <w:szCs w:val="21"/>
        </w:rPr>
        <w:t>复审</w:t>
      </w:r>
    </w:p>
    <w:p w:rsidR="002F1105" w:rsidRPr="00094E1D" w:rsidRDefault="002F1105" w:rsidP="002F1105">
      <w:pPr>
        <w:widowControl/>
        <w:spacing w:line="276" w:lineRule="auto"/>
        <w:jc w:val="left"/>
        <w:rPr>
          <w:rFonts w:ascii="Times New Roman" w:hAnsi="Times New Roman"/>
          <w:b/>
          <w:bCs/>
          <w:szCs w:val="21"/>
        </w:rPr>
      </w:pPr>
      <w:r w:rsidRPr="00094E1D">
        <w:rPr>
          <w:rFonts w:ascii="Times New Roman" w:hAnsi="Times New Roman"/>
          <w:b/>
          <w:bCs/>
          <w:szCs w:val="21"/>
        </w:rPr>
        <w:t xml:space="preserve">1. </w:t>
      </w:r>
      <w:r w:rsidRPr="00094E1D">
        <w:rPr>
          <w:rFonts w:ascii="Times New Roman" w:hAnsi="宋体" w:hint="eastAsia"/>
          <w:b/>
          <w:bCs/>
          <w:szCs w:val="21"/>
        </w:rPr>
        <w:t>复审申请</w:t>
      </w:r>
    </w:p>
    <w:p w:rsidR="002F1105" w:rsidRPr="003C54CB" w:rsidRDefault="002F1105" w:rsidP="002F11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Times New Roman" w:hAnsi="宋体"/>
          <w:szCs w:val="21"/>
        </w:rPr>
      </w:pPr>
      <w:r>
        <w:rPr>
          <w:rFonts w:ascii="Times New Roman" w:hAnsi="宋体"/>
          <w:szCs w:val="21"/>
        </w:rPr>
        <w:t xml:space="preserve">   1.</w:t>
      </w:r>
      <w:r>
        <w:rPr>
          <w:rFonts w:ascii="Times New Roman" w:hAnsi="宋体" w:hint="eastAsia"/>
          <w:szCs w:val="21"/>
        </w:rPr>
        <w:t>1</w:t>
      </w:r>
      <w:r w:rsidRPr="00094E1D">
        <w:rPr>
          <w:rFonts w:ascii="Times New Roman" w:hAnsi="宋体" w:hint="eastAsia"/>
          <w:szCs w:val="21"/>
        </w:rPr>
        <w:t>复审申请</w:t>
      </w:r>
      <w:r w:rsidR="00862EC2">
        <w:rPr>
          <w:rFonts w:ascii="Times New Roman" w:hAnsi="宋体" w:hint="eastAsia"/>
          <w:szCs w:val="21"/>
        </w:rPr>
        <w:t>表</w:t>
      </w:r>
    </w:p>
    <w:p w:rsidR="002F1105" w:rsidRPr="00094E1D" w:rsidRDefault="002F1105" w:rsidP="002F11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Times New Roman" w:hAnsi="Times New Roman"/>
          <w:szCs w:val="21"/>
        </w:rPr>
      </w:pPr>
      <w:r w:rsidRPr="00094E1D">
        <w:rPr>
          <w:rFonts w:ascii="Times New Roman" w:hAnsi="Times New Roman"/>
          <w:szCs w:val="21"/>
        </w:rPr>
        <w:t xml:space="preserve">   1.</w:t>
      </w:r>
      <w:r>
        <w:rPr>
          <w:rFonts w:ascii="Times New Roman" w:hAnsi="Times New Roman" w:hint="eastAsia"/>
          <w:szCs w:val="21"/>
        </w:rPr>
        <w:t>2</w:t>
      </w:r>
      <w:r w:rsidRPr="00094E1D">
        <w:rPr>
          <w:rFonts w:ascii="Times New Roman" w:hAnsi="Times New Roman"/>
          <w:szCs w:val="21"/>
        </w:rPr>
        <w:t xml:space="preserve"> </w:t>
      </w:r>
      <w:r w:rsidRPr="00094E1D">
        <w:rPr>
          <w:rFonts w:ascii="Times New Roman" w:hAnsi="宋体" w:hint="eastAsia"/>
          <w:szCs w:val="21"/>
        </w:rPr>
        <w:t>修正的临床研究方案（注明版本号</w:t>
      </w:r>
      <w:r w:rsidRPr="00094E1D">
        <w:rPr>
          <w:rFonts w:ascii="Times New Roman" w:hAnsi="Times New Roman"/>
          <w:szCs w:val="21"/>
        </w:rPr>
        <w:t>/</w:t>
      </w:r>
      <w:r w:rsidRPr="00094E1D">
        <w:rPr>
          <w:rFonts w:ascii="Times New Roman" w:hAnsi="宋体" w:hint="eastAsia"/>
          <w:szCs w:val="21"/>
        </w:rPr>
        <w:t>版本日期）</w:t>
      </w:r>
    </w:p>
    <w:p w:rsidR="002F1105" w:rsidRPr="00094E1D" w:rsidRDefault="002F1105" w:rsidP="002F11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Times New Roman" w:hAnsi="Times New Roman"/>
          <w:szCs w:val="21"/>
        </w:rPr>
      </w:pPr>
      <w:r w:rsidRPr="00094E1D">
        <w:rPr>
          <w:rFonts w:ascii="Times New Roman" w:hAnsi="Times New Roman"/>
          <w:szCs w:val="21"/>
        </w:rPr>
        <w:t xml:space="preserve">   1.</w:t>
      </w:r>
      <w:r>
        <w:rPr>
          <w:rFonts w:ascii="Times New Roman" w:hAnsi="Times New Roman" w:hint="eastAsia"/>
          <w:szCs w:val="21"/>
        </w:rPr>
        <w:t>3</w:t>
      </w:r>
      <w:r w:rsidRPr="00094E1D">
        <w:rPr>
          <w:rFonts w:ascii="Times New Roman" w:hAnsi="Times New Roman"/>
          <w:szCs w:val="21"/>
        </w:rPr>
        <w:t xml:space="preserve"> </w:t>
      </w:r>
      <w:r w:rsidRPr="00094E1D">
        <w:rPr>
          <w:rFonts w:ascii="Times New Roman" w:hAnsi="宋体" w:hint="eastAsia"/>
          <w:szCs w:val="21"/>
        </w:rPr>
        <w:t>修正的知情同意书（注明版本号</w:t>
      </w:r>
      <w:r w:rsidRPr="00094E1D">
        <w:rPr>
          <w:rFonts w:ascii="Times New Roman" w:hAnsi="Times New Roman"/>
          <w:szCs w:val="21"/>
        </w:rPr>
        <w:t>/</w:t>
      </w:r>
      <w:r w:rsidRPr="00094E1D">
        <w:rPr>
          <w:rFonts w:ascii="Times New Roman" w:hAnsi="宋体" w:hint="eastAsia"/>
          <w:szCs w:val="21"/>
        </w:rPr>
        <w:t>版本日期）</w:t>
      </w:r>
    </w:p>
    <w:p w:rsidR="002F1105" w:rsidRPr="00094E1D" w:rsidRDefault="002F1105" w:rsidP="002F11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Times New Roman" w:hAnsi="Times New Roman"/>
          <w:szCs w:val="21"/>
        </w:rPr>
      </w:pPr>
      <w:r w:rsidRPr="00094E1D">
        <w:rPr>
          <w:rFonts w:ascii="Times New Roman" w:hAnsi="Times New Roman"/>
          <w:szCs w:val="21"/>
        </w:rPr>
        <w:t xml:space="preserve">   1.</w:t>
      </w:r>
      <w:r>
        <w:rPr>
          <w:rFonts w:ascii="Times New Roman" w:hAnsi="Times New Roman" w:hint="eastAsia"/>
          <w:szCs w:val="21"/>
        </w:rPr>
        <w:t>4</w:t>
      </w:r>
      <w:r w:rsidRPr="00094E1D">
        <w:rPr>
          <w:rFonts w:ascii="Times New Roman" w:hAnsi="Times New Roman"/>
          <w:szCs w:val="21"/>
        </w:rPr>
        <w:t xml:space="preserve"> </w:t>
      </w:r>
      <w:r w:rsidRPr="00094E1D">
        <w:rPr>
          <w:rFonts w:ascii="Times New Roman" w:hAnsi="宋体" w:hint="eastAsia"/>
          <w:szCs w:val="21"/>
        </w:rPr>
        <w:t>修正的招募材料（注明版本号</w:t>
      </w:r>
      <w:r w:rsidRPr="00094E1D">
        <w:rPr>
          <w:rFonts w:ascii="Times New Roman" w:hAnsi="Times New Roman"/>
          <w:szCs w:val="21"/>
        </w:rPr>
        <w:t>/</w:t>
      </w:r>
      <w:r w:rsidRPr="00094E1D">
        <w:rPr>
          <w:rFonts w:ascii="Times New Roman" w:hAnsi="宋体" w:hint="eastAsia"/>
          <w:szCs w:val="21"/>
        </w:rPr>
        <w:t>版本日期）</w:t>
      </w:r>
    </w:p>
    <w:p w:rsidR="002F1105" w:rsidRPr="00094E1D" w:rsidRDefault="002F1105" w:rsidP="002F11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="Times New Roman" w:hAnsi="Times New Roman"/>
          <w:szCs w:val="21"/>
        </w:rPr>
      </w:pPr>
      <w:r w:rsidRPr="00094E1D">
        <w:rPr>
          <w:rFonts w:ascii="Times New Roman" w:hAnsi="Times New Roman"/>
          <w:szCs w:val="21"/>
        </w:rPr>
        <w:t xml:space="preserve">   1.</w:t>
      </w:r>
      <w:r>
        <w:rPr>
          <w:rFonts w:ascii="Times New Roman" w:hAnsi="Times New Roman" w:hint="eastAsia"/>
          <w:szCs w:val="21"/>
        </w:rPr>
        <w:t>5</w:t>
      </w:r>
      <w:r w:rsidRPr="00094E1D">
        <w:rPr>
          <w:rFonts w:ascii="Times New Roman" w:hAnsi="Times New Roman"/>
          <w:szCs w:val="21"/>
        </w:rPr>
        <w:t xml:space="preserve"> </w:t>
      </w:r>
      <w:r w:rsidRPr="00094E1D">
        <w:rPr>
          <w:rFonts w:ascii="Times New Roman" w:hAnsi="宋体" w:hint="eastAsia"/>
          <w:szCs w:val="21"/>
        </w:rPr>
        <w:t>其他</w:t>
      </w:r>
    </w:p>
    <w:p w:rsidR="002F1105" w:rsidRPr="005372B7" w:rsidRDefault="002F1105" w:rsidP="00B024A8">
      <w:pPr>
        <w:tabs>
          <w:tab w:val="left" w:pos="957"/>
          <w:tab w:val="left" w:pos="958"/>
        </w:tabs>
        <w:spacing w:line="360" w:lineRule="auto"/>
        <w:rPr>
          <w:rFonts w:ascii="Times New Roman" w:eastAsia="黑体" w:hAnsi="Times New Roman"/>
          <w:b/>
          <w:sz w:val="28"/>
          <w:szCs w:val="28"/>
        </w:rPr>
      </w:pPr>
    </w:p>
    <w:sectPr w:rsidR="002F1105" w:rsidRPr="005372B7" w:rsidSect="0089148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9D5" w:rsidRDefault="008779D5" w:rsidP="00155949">
      <w:r>
        <w:separator/>
      </w:r>
    </w:p>
  </w:endnote>
  <w:endnote w:type="continuationSeparator" w:id="0">
    <w:p w:rsidR="008779D5" w:rsidRDefault="008779D5" w:rsidP="0015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0599588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bCs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b/>
            <w:bCs/>
          </w:rPr>
        </w:sdtEndPr>
        <w:sdtContent>
          <w:p w:rsidR="001C2AEF" w:rsidRPr="00B024A8" w:rsidRDefault="001C2AEF">
            <w:pPr>
              <w:pStyle w:val="a6"/>
              <w:jc w:val="center"/>
              <w:rPr>
                <w:rFonts w:ascii="Times New Roman" w:hAnsi="Times New Roman"/>
                <w:b/>
                <w:bCs/>
              </w:rPr>
            </w:pPr>
            <w:r w:rsidRPr="00B024A8">
              <w:rPr>
                <w:rFonts w:ascii="Times New Roman" w:hAnsi="Times New Roman"/>
                <w:b/>
                <w:bCs/>
                <w:lang w:val="zh-CN"/>
              </w:rPr>
              <w:t xml:space="preserve"> </w:t>
            </w:r>
            <w:r w:rsidRPr="00B024A8">
              <w:rPr>
                <w:rFonts w:ascii="Times New Roman" w:hAnsi="Times New Roman"/>
                <w:b/>
                <w:bCs/>
              </w:rPr>
              <w:fldChar w:fldCharType="begin"/>
            </w:r>
            <w:r w:rsidRPr="00B024A8">
              <w:rPr>
                <w:rFonts w:ascii="Times New Roman" w:hAnsi="Times New Roman"/>
                <w:b/>
                <w:bCs/>
              </w:rPr>
              <w:instrText>PAGE</w:instrText>
            </w:r>
            <w:r w:rsidRPr="00B024A8">
              <w:rPr>
                <w:rFonts w:ascii="Times New Roman" w:hAnsi="Times New Roman"/>
                <w:b/>
                <w:bCs/>
              </w:rPr>
              <w:fldChar w:fldCharType="separate"/>
            </w:r>
            <w:r w:rsidR="005809A2" w:rsidRPr="00B024A8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B024A8">
              <w:rPr>
                <w:rFonts w:ascii="Times New Roman" w:hAnsi="Times New Roman"/>
                <w:b/>
                <w:bCs/>
              </w:rPr>
              <w:fldChar w:fldCharType="end"/>
            </w:r>
            <w:r w:rsidRPr="00B024A8">
              <w:rPr>
                <w:rFonts w:ascii="Times New Roman" w:hAnsi="Times New Roman"/>
                <w:b/>
                <w:bCs/>
                <w:lang w:val="zh-CN"/>
              </w:rPr>
              <w:t xml:space="preserve"> / </w:t>
            </w:r>
            <w:r w:rsidRPr="00B024A8">
              <w:rPr>
                <w:rFonts w:ascii="Times New Roman" w:hAnsi="Times New Roman"/>
                <w:b/>
                <w:bCs/>
              </w:rPr>
              <w:fldChar w:fldCharType="begin"/>
            </w:r>
            <w:r w:rsidRPr="00B024A8">
              <w:rPr>
                <w:rFonts w:ascii="Times New Roman" w:hAnsi="Times New Roman"/>
                <w:b/>
                <w:bCs/>
              </w:rPr>
              <w:instrText>NUMPAGES</w:instrText>
            </w:r>
            <w:r w:rsidRPr="00B024A8">
              <w:rPr>
                <w:rFonts w:ascii="Times New Roman" w:hAnsi="Times New Roman"/>
                <w:b/>
                <w:bCs/>
              </w:rPr>
              <w:fldChar w:fldCharType="separate"/>
            </w:r>
            <w:r w:rsidR="005809A2" w:rsidRPr="00B024A8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B024A8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:rsidR="001C2AEF" w:rsidRDefault="001C2A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9D5" w:rsidRDefault="008779D5" w:rsidP="00155949">
      <w:r>
        <w:separator/>
      </w:r>
    </w:p>
  </w:footnote>
  <w:footnote w:type="continuationSeparator" w:id="0">
    <w:p w:rsidR="008779D5" w:rsidRDefault="008779D5" w:rsidP="0015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949" w:rsidRDefault="00155949" w:rsidP="00155949">
    <w:pPr>
      <w:pStyle w:val="a4"/>
      <w:jc w:val="left"/>
    </w:pPr>
    <w:r>
      <w:rPr>
        <w:rFonts w:hint="eastAsia"/>
      </w:rPr>
      <w:t>青岛市</w:t>
    </w:r>
    <w:r>
      <w:t>妇女儿童医院临床试验伦理委员会</w:t>
    </w:r>
    <w:r>
      <w:rPr>
        <w:rFonts w:hint="eastAsia"/>
      </w:rPr>
      <w:t xml:space="preserve">                </w:t>
    </w:r>
    <w:r w:rsidR="00A92E4C">
      <w:t xml:space="preserve">                       </w:t>
    </w:r>
    <w:r w:rsidR="00991840">
      <w:rPr>
        <w:rFonts w:hint="eastAsia"/>
      </w:rPr>
      <w:t xml:space="preserve">    </w:t>
    </w:r>
    <w:r w:rsidR="00B04799">
      <w:rPr>
        <w:rFonts w:ascii="Times New Roman" w:hAnsi="Times New Roman"/>
      </w:rPr>
      <w:t>AF/</w:t>
    </w:r>
    <w:r w:rsidR="00A92E4C">
      <w:rPr>
        <w:rFonts w:ascii="Times New Roman" w:hAnsi="Times New Roman"/>
      </w:rPr>
      <w:t>SQ</w:t>
    </w:r>
    <w:r w:rsidR="00B04799">
      <w:rPr>
        <w:rFonts w:ascii="Times New Roman" w:hAnsi="Times New Roman"/>
      </w:rPr>
      <w:t>-0</w:t>
    </w:r>
    <w:r w:rsidR="002F1105">
      <w:rPr>
        <w:rFonts w:ascii="Times New Roman" w:hAnsi="Times New Roman" w:hint="eastAsia"/>
      </w:rPr>
      <w:t>1</w:t>
    </w:r>
    <w:r w:rsidRPr="00155949">
      <w:rPr>
        <w:rFonts w:ascii="Times New Roman" w:hAnsi="Times New Roman"/>
      </w:rPr>
      <w:t>/</w:t>
    </w:r>
    <w:r w:rsidR="00B64A98" w:rsidRPr="00155949">
      <w:rPr>
        <w:rFonts w:ascii="Times New Roman" w:hAnsi="Times New Roman"/>
      </w:rPr>
      <w:t>0</w:t>
    </w:r>
    <w:r w:rsidR="00B64A98">
      <w:rPr>
        <w:rFonts w:ascii="Times New Roman" w:hAnsi="Times New Roman"/>
      </w:rPr>
      <w:t>2</w:t>
    </w:r>
    <w:r w:rsidRPr="00155949">
      <w:rPr>
        <w:rFonts w:ascii="Times New Roman" w:hAnsi="Times New Roman"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singleLevel"/>
    <w:tmpl w:val="2EDAF16C"/>
    <w:lvl w:ilvl="0">
      <w:start w:val="1"/>
      <w:numFmt w:val="bullet"/>
      <w:lvlText w:val="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25"/>
    <w:multiLevelType w:val="singleLevel"/>
    <w:tmpl w:val="52E5C38D"/>
    <w:lvl w:ilvl="0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</w:abstractNum>
  <w:abstractNum w:abstractNumId="2" w15:restartNumberingAfterBreak="0">
    <w:nsid w:val="088B68F2"/>
    <w:multiLevelType w:val="hybridMultilevel"/>
    <w:tmpl w:val="BB52F0D4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1571BE"/>
    <w:multiLevelType w:val="hybridMultilevel"/>
    <w:tmpl w:val="8DCA0D64"/>
    <w:lvl w:ilvl="0" w:tplc="7194B17A">
      <w:numFmt w:val="bullet"/>
      <w:lvlText w:val="•"/>
      <w:lvlJc w:val="left"/>
      <w:pPr>
        <w:ind w:left="12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2DFF4F9B"/>
    <w:multiLevelType w:val="hybridMultilevel"/>
    <w:tmpl w:val="FCD2A4B2"/>
    <w:lvl w:ilvl="0" w:tplc="0409000D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5" w15:restartNumberingAfterBreak="0">
    <w:nsid w:val="3B3A660C"/>
    <w:multiLevelType w:val="multilevel"/>
    <w:tmpl w:val="08F873A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bullet"/>
      <w:lvlText w:val=""/>
      <w:lvlJc w:val="left"/>
      <w:pPr>
        <w:ind w:left="850" w:hanging="453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6" w15:restartNumberingAfterBreak="0">
    <w:nsid w:val="4CA46CE2"/>
    <w:multiLevelType w:val="multilevel"/>
    <w:tmpl w:val="858E0C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5" w:hanging="375"/>
      </w:pPr>
      <w:rPr>
        <w:rFonts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80" w:hanging="1080"/>
      </w:pPr>
      <w:rPr>
        <w:rFonts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080"/>
      </w:pPr>
      <w:rPr>
        <w:rFonts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40" w:hanging="1440"/>
      </w:pPr>
      <w:rPr>
        <w:rFonts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1440"/>
      </w:pPr>
      <w:rPr>
        <w:rFonts w:hAnsi="Times New Roman" w:cs="Times New Roman" w:hint="default"/>
      </w:rPr>
    </w:lvl>
  </w:abstractNum>
  <w:abstractNum w:abstractNumId="7" w15:restartNumberingAfterBreak="0">
    <w:nsid w:val="52A43133"/>
    <w:multiLevelType w:val="multilevel"/>
    <w:tmpl w:val="69880E4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bullet"/>
      <w:lvlText w:val=""/>
      <w:lvlJc w:val="left"/>
      <w:pPr>
        <w:ind w:left="850" w:hanging="453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8" w15:restartNumberingAfterBreak="0">
    <w:nsid w:val="562D4273"/>
    <w:multiLevelType w:val="hybridMultilevel"/>
    <w:tmpl w:val="1C1E34BC"/>
    <w:lvl w:ilvl="0" w:tplc="52E5C38D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9" w15:restartNumberingAfterBreak="0">
    <w:nsid w:val="576B47C7"/>
    <w:multiLevelType w:val="singleLevel"/>
    <w:tmpl w:val="576B47C7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0" w15:restartNumberingAfterBreak="0">
    <w:nsid w:val="576B47DF"/>
    <w:multiLevelType w:val="singleLevel"/>
    <w:tmpl w:val="576B47D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1" w15:restartNumberingAfterBreak="0">
    <w:nsid w:val="576B6043"/>
    <w:multiLevelType w:val="singleLevel"/>
    <w:tmpl w:val="576B6043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2" w15:restartNumberingAfterBreak="0">
    <w:nsid w:val="576B6118"/>
    <w:multiLevelType w:val="multilevel"/>
    <w:tmpl w:val="C1C29FF4"/>
    <w:lvl w:ilvl="0">
      <w:start w:val="2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80" w:hanging="1080"/>
      </w:pPr>
      <w:rPr>
        <w:rFonts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080"/>
      </w:pPr>
      <w:rPr>
        <w:rFonts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40" w:hanging="1440"/>
      </w:pPr>
      <w:rPr>
        <w:rFonts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1440"/>
      </w:pPr>
      <w:rPr>
        <w:rFonts w:hAnsi="Times New Roman" w:cs="Times New Roman" w:hint="default"/>
      </w:rPr>
    </w:lvl>
  </w:abstractNum>
  <w:abstractNum w:abstractNumId="13" w15:restartNumberingAfterBreak="0">
    <w:nsid w:val="576B62D5"/>
    <w:multiLevelType w:val="singleLevel"/>
    <w:tmpl w:val="576B62D5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4" w15:restartNumberingAfterBreak="0">
    <w:nsid w:val="60C35693"/>
    <w:multiLevelType w:val="hybridMultilevel"/>
    <w:tmpl w:val="831438C0"/>
    <w:lvl w:ilvl="0" w:tplc="F3966A7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6260519F"/>
    <w:multiLevelType w:val="hybridMultilevel"/>
    <w:tmpl w:val="A3B25B94"/>
    <w:lvl w:ilvl="0" w:tplc="EE56090E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6AD36A5F"/>
    <w:multiLevelType w:val="multilevel"/>
    <w:tmpl w:val="5882CE4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7" w15:restartNumberingAfterBreak="0">
    <w:nsid w:val="6D035A32"/>
    <w:multiLevelType w:val="hybridMultilevel"/>
    <w:tmpl w:val="45CC1B6C"/>
    <w:lvl w:ilvl="0" w:tplc="956269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8" w15:restartNumberingAfterBreak="0">
    <w:nsid w:val="6D615E68"/>
    <w:multiLevelType w:val="hybridMultilevel"/>
    <w:tmpl w:val="B9C2D004"/>
    <w:lvl w:ilvl="0" w:tplc="A4F28B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72167F55"/>
    <w:multiLevelType w:val="hybridMultilevel"/>
    <w:tmpl w:val="60E25BF8"/>
    <w:lvl w:ilvl="0" w:tplc="D07228A4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74BD4FDA"/>
    <w:multiLevelType w:val="hybridMultilevel"/>
    <w:tmpl w:val="7092F8EA"/>
    <w:lvl w:ilvl="0" w:tplc="52E5C3D3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1" w:tplc="F57ACB58">
      <w:numFmt w:val="bullet"/>
      <w:lvlText w:val="□"/>
      <w:lvlJc w:val="left"/>
      <w:pPr>
        <w:ind w:left="1935" w:hanging="360"/>
      </w:pPr>
      <w:rPr>
        <w:rFonts w:ascii="Times New Roman" w:eastAsia="宋体" w:hAnsi="Times New Roman" w:cs="Times New Roman" w:hint="default"/>
        <w:sz w:val="30"/>
      </w:rPr>
    </w:lvl>
    <w:lvl w:ilvl="2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21" w15:restartNumberingAfterBreak="0">
    <w:nsid w:val="7B820131"/>
    <w:multiLevelType w:val="hybridMultilevel"/>
    <w:tmpl w:val="45CC1B6C"/>
    <w:lvl w:ilvl="0" w:tplc="956269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2" w15:restartNumberingAfterBreak="0">
    <w:nsid w:val="7FF81A7D"/>
    <w:multiLevelType w:val="multilevel"/>
    <w:tmpl w:val="CFAA413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5"/>
  </w:num>
  <w:num w:numId="4">
    <w:abstractNumId w:val="14"/>
  </w:num>
  <w:num w:numId="5">
    <w:abstractNumId w:val="21"/>
  </w:num>
  <w:num w:numId="6">
    <w:abstractNumId w:val="3"/>
  </w:num>
  <w:num w:numId="7">
    <w:abstractNumId w:val="17"/>
  </w:num>
  <w:num w:numId="8">
    <w:abstractNumId w:val="18"/>
  </w:num>
  <w:num w:numId="9">
    <w:abstractNumId w:val="16"/>
  </w:num>
  <w:num w:numId="10">
    <w:abstractNumId w:val="7"/>
  </w:num>
  <w:num w:numId="11">
    <w:abstractNumId w:val="1"/>
  </w:num>
  <w:num w:numId="12">
    <w:abstractNumId w:val="0"/>
  </w:num>
  <w:num w:numId="13">
    <w:abstractNumId w:val="8"/>
  </w:num>
  <w:num w:numId="14">
    <w:abstractNumId w:val="4"/>
  </w:num>
  <w:num w:numId="15">
    <w:abstractNumId w:val="20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6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949"/>
    <w:rsid w:val="00015F74"/>
    <w:rsid w:val="00047F5A"/>
    <w:rsid w:val="00090168"/>
    <w:rsid w:val="00096559"/>
    <w:rsid w:val="000C0300"/>
    <w:rsid w:val="000D272D"/>
    <w:rsid w:val="00104ED1"/>
    <w:rsid w:val="00142C80"/>
    <w:rsid w:val="00154C2E"/>
    <w:rsid w:val="00155949"/>
    <w:rsid w:val="00191EAE"/>
    <w:rsid w:val="001A0404"/>
    <w:rsid w:val="001B7878"/>
    <w:rsid w:val="001C013D"/>
    <w:rsid w:val="001C2AEF"/>
    <w:rsid w:val="001E4E6F"/>
    <w:rsid w:val="001F3C40"/>
    <w:rsid w:val="0020046A"/>
    <w:rsid w:val="00215640"/>
    <w:rsid w:val="00224583"/>
    <w:rsid w:val="0023493E"/>
    <w:rsid w:val="00274052"/>
    <w:rsid w:val="002854F2"/>
    <w:rsid w:val="00286872"/>
    <w:rsid w:val="002F1105"/>
    <w:rsid w:val="00325130"/>
    <w:rsid w:val="00325375"/>
    <w:rsid w:val="003273F6"/>
    <w:rsid w:val="00342EFE"/>
    <w:rsid w:val="00355F6F"/>
    <w:rsid w:val="003700F0"/>
    <w:rsid w:val="00373A7B"/>
    <w:rsid w:val="00385570"/>
    <w:rsid w:val="00392A93"/>
    <w:rsid w:val="003961AD"/>
    <w:rsid w:val="003A7C1E"/>
    <w:rsid w:val="003C1244"/>
    <w:rsid w:val="003D0234"/>
    <w:rsid w:val="003E22E0"/>
    <w:rsid w:val="003F180D"/>
    <w:rsid w:val="00417384"/>
    <w:rsid w:val="00420075"/>
    <w:rsid w:val="0042491A"/>
    <w:rsid w:val="00436C1C"/>
    <w:rsid w:val="00491E77"/>
    <w:rsid w:val="004F6730"/>
    <w:rsid w:val="00522445"/>
    <w:rsid w:val="0052350A"/>
    <w:rsid w:val="005372B7"/>
    <w:rsid w:val="00570E05"/>
    <w:rsid w:val="005809A2"/>
    <w:rsid w:val="00594973"/>
    <w:rsid w:val="00596FF9"/>
    <w:rsid w:val="005B63F3"/>
    <w:rsid w:val="00605F7A"/>
    <w:rsid w:val="006A5E2E"/>
    <w:rsid w:val="006B160B"/>
    <w:rsid w:val="006C0D20"/>
    <w:rsid w:val="006C507E"/>
    <w:rsid w:val="00710A0C"/>
    <w:rsid w:val="007224D7"/>
    <w:rsid w:val="007629D8"/>
    <w:rsid w:val="007D1169"/>
    <w:rsid w:val="007F1C77"/>
    <w:rsid w:val="007F6BC6"/>
    <w:rsid w:val="0081258D"/>
    <w:rsid w:val="00815D5E"/>
    <w:rsid w:val="00824E56"/>
    <w:rsid w:val="00833AD5"/>
    <w:rsid w:val="00844118"/>
    <w:rsid w:val="00862EC2"/>
    <w:rsid w:val="008654A8"/>
    <w:rsid w:val="008779D5"/>
    <w:rsid w:val="00891488"/>
    <w:rsid w:val="008B77EA"/>
    <w:rsid w:val="00940F3C"/>
    <w:rsid w:val="00941E24"/>
    <w:rsid w:val="00991840"/>
    <w:rsid w:val="009B2742"/>
    <w:rsid w:val="00A112AD"/>
    <w:rsid w:val="00A21B99"/>
    <w:rsid w:val="00A331DC"/>
    <w:rsid w:val="00A442E4"/>
    <w:rsid w:val="00A75149"/>
    <w:rsid w:val="00A80195"/>
    <w:rsid w:val="00A82611"/>
    <w:rsid w:val="00A90316"/>
    <w:rsid w:val="00A92E4C"/>
    <w:rsid w:val="00AA0017"/>
    <w:rsid w:val="00AA0DA7"/>
    <w:rsid w:val="00AA4747"/>
    <w:rsid w:val="00AB0E49"/>
    <w:rsid w:val="00AC15B3"/>
    <w:rsid w:val="00AE70BE"/>
    <w:rsid w:val="00B024A8"/>
    <w:rsid w:val="00B04799"/>
    <w:rsid w:val="00B04A64"/>
    <w:rsid w:val="00B05565"/>
    <w:rsid w:val="00B64A98"/>
    <w:rsid w:val="00B91F64"/>
    <w:rsid w:val="00C03F0B"/>
    <w:rsid w:val="00C140F0"/>
    <w:rsid w:val="00C16E3F"/>
    <w:rsid w:val="00C359C9"/>
    <w:rsid w:val="00C67A8F"/>
    <w:rsid w:val="00C67BE2"/>
    <w:rsid w:val="00C718E2"/>
    <w:rsid w:val="00C92E73"/>
    <w:rsid w:val="00CD2CA0"/>
    <w:rsid w:val="00CE15B7"/>
    <w:rsid w:val="00D247B7"/>
    <w:rsid w:val="00D762BC"/>
    <w:rsid w:val="00E01704"/>
    <w:rsid w:val="00E17B4F"/>
    <w:rsid w:val="00E445F8"/>
    <w:rsid w:val="00E644E8"/>
    <w:rsid w:val="00E72EDE"/>
    <w:rsid w:val="00E951BE"/>
    <w:rsid w:val="00EC02EE"/>
    <w:rsid w:val="00ED042E"/>
    <w:rsid w:val="00F02964"/>
    <w:rsid w:val="00FB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95965"/>
  <w15:docId w15:val="{5A702B6B-B51C-485B-9339-02C50B22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9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594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55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594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5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5949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39"/>
    <w:rsid w:val="00424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52350A"/>
    <w:pPr>
      <w:widowControl/>
      <w:spacing w:before="100" w:beforeAutospacing="1" w:after="100" w:afterAutospacing="1" w:line="384" w:lineRule="auto"/>
      <w:jc w:val="left"/>
    </w:pPr>
    <w:rPr>
      <w:rFonts w:ascii="Arial Unicode MS" w:eastAsia="Times New Roman" w:hAnsi="Arial Unicode MS"/>
      <w:color w:val="000000"/>
      <w:kern w:val="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0556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0556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2A176-FB47-44A4-8752-CE6B6363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2208</TotalTime>
  <Pages>3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高石曼</cp:lastModifiedBy>
  <cp:revision>69</cp:revision>
  <cp:lastPrinted>2019-04-13T01:42:00Z</cp:lastPrinted>
  <dcterms:created xsi:type="dcterms:W3CDTF">2018-04-21T06:31:00Z</dcterms:created>
  <dcterms:modified xsi:type="dcterms:W3CDTF">2021-07-28T07:56:00Z</dcterms:modified>
</cp:coreProperties>
</file>