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医用牵引带、热敏条码打印纸采购项目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5EE888EF">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0548B11B">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172</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青岛市妇女儿童医院医用牵引带、热敏条码打印纸采购项目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1C1B4D5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医用牵引带、热敏条码打印纸采购项目</w:t>
      </w:r>
    </w:p>
    <w:p w14:paraId="0BF5E7E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172</w:t>
      </w:r>
    </w:p>
    <w:p w14:paraId="7F3BF8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12A2271D">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26DEEDD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12BC3AEF">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63B9484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372E98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3E2EC2A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2EFAAE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3F4E73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72444FA4">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5ED3E6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026BD6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6C038EB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75C23B6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68C7EFD0">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13</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5D38E4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2A7FCE9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5172EA32">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08629F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DA44403">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F2FFA01">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780D40C7">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660A4458">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103CE5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B70E9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D2D47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08A2ED4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7E87AEE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562703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3328A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2385DA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1E0C37F">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r>
              <w:rPr>
                <w:rFonts w:hint="eastAsia" w:ascii="仿宋" w:hAnsi="仿宋" w:eastAsia="仿宋" w:cs="仿宋"/>
                <w:color w:val="auto"/>
                <w:sz w:val="44"/>
                <w:szCs w:val="44"/>
                <w:highlight w:val="none"/>
                <w:lang w:eastAsia="zh-CN"/>
              </w:rPr>
              <w:t>（</w:t>
            </w:r>
            <w:r>
              <w:rPr>
                <w:rFonts w:hint="eastAsia" w:ascii="仿宋" w:hAnsi="仿宋" w:eastAsia="仿宋" w:cs="仿宋"/>
                <w:color w:val="auto"/>
                <w:sz w:val="44"/>
                <w:szCs w:val="44"/>
                <w:highlight w:val="none"/>
                <w:lang w:val="en-US" w:eastAsia="zh-CN"/>
              </w:rPr>
              <w:t>报名包组</w:t>
            </w:r>
            <w:bookmarkStart w:id="11" w:name="_GoBack"/>
            <w:bookmarkEnd w:id="11"/>
            <w:r>
              <w:rPr>
                <w:rFonts w:hint="eastAsia" w:ascii="仿宋" w:hAnsi="仿宋" w:eastAsia="仿宋" w:cs="仿宋"/>
                <w:color w:val="auto"/>
                <w:sz w:val="44"/>
                <w:szCs w:val="44"/>
                <w:highlight w:val="none"/>
                <w:lang w:eastAsia="zh-CN"/>
              </w:rPr>
              <w:t>）</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108F5391">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医用牵引带、热敏条码打印纸采购项目</w:t>
      </w:r>
    </w:p>
    <w:p w14:paraId="41AC24D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172</w:t>
      </w:r>
    </w:p>
    <w:p w14:paraId="44046053">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0E648CC2">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  医用牵引带（颈椎牵引带）</w:t>
      </w:r>
    </w:p>
    <w:tbl>
      <w:tblPr>
        <w:tblStyle w:val="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40"/>
        <w:gridCol w:w="3141"/>
        <w:gridCol w:w="817"/>
        <w:gridCol w:w="933"/>
        <w:gridCol w:w="900"/>
        <w:gridCol w:w="834"/>
        <w:gridCol w:w="753"/>
      </w:tblGrid>
      <w:tr w14:paraId="195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C0DF1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40" w:type="dxa"/>
            <w:vAlign w:val="center"/>
          </w:tcPr>
          <w:p w14:paraId="517D389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141" w:type="dxa"/>
            <w:vAlign w:val="center"/>
          </w:tcPr>
          <w:p w14:paraId="6370959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817" w:type="dxa"/>
            <w:vAlign w:val="center"/>
          </w:tcPr>
          <w:p w14:paraId="288A9A5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79BBD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7C072E1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01CD8DC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7F70BF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76FEAF3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8DF742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559B8DF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0F13CE3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33E4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4E49CE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40" w:type="dxa"/>
            <w:vAlign w:val="center"/>
          </w:tcPr>
          <w:p w14:paraId="218219D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医用牵引带（颈椎牵引带）</w:t>
            </w:r>
          </w:p>
        </w:tc>
        <w:tc>
          <w:tcPr>
            <w:tcW w:w="3141" w:type="dxa"/>
            <w:vAlign w:val="center"/>
          </w:tcPr>
          <w:p w14:paraId="761626CF">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寰枢椎半脱位患儿住院牵引使用</w:t>
            </w:r>
            <w:r>
              <w:rPr>
                <w:rFonts w:hint="eastAsia" w:ascii="仿宋" w:hAnsi="仿宋" w:eastAsia="仿宋" w:cs="仿宋"/>
                <w:b w:val="0"/>
                <w:bCs/>
                <w:color w:val="auto"/>
                <w:sz w:val="24"/>
                <w:szCs w:val="24"/>
                <w:highlight w:val="none"/>
                <w:vertAlign w:val="baseline"/>
                <w:lang w:val="en-US" w:eastAsia="zh-CN"/>
              </w:rPr>
              <w:t>；</w:t>
            </w:r>
          </w:p>
          <w:p w14:paraId="25E3B1BD">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一人一用一次性耗材，通过物理拉力调整骨骼位置；</w:t>
            </w:r>
          </w:p>
          <w:p w14:paraId="42666C68">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轻便、舒适、透气、方便操作；</w:t>
            </w:r>
          </w:p>
          <w:p w14:paraId="3A19BBDA">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采用针织布、尼龙等材料制成；</w:t>
            </w:r>
          </w:p>
          <w:p w14:paraId="207425C8">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磋商现场请提供样品。</w:t>
            </w:r>
          </w:p>
        </w:tc>
        <w:tc>
          <w:tcPr>
            <w:tcW w:w="817" w:type="dxa"/>
            <w:vAlign w:val="center"/>
          </w:tcPr>
          <w:p w14:paraId="316C58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38</w:t>
            </w:r>
          </w:p>
        </w:tc>
        <w:tc>
          <w:tcPr>
            <w:tcW w:w="933" w:type="dxa"/>
            <w:vAlign w:val="center"/>
          </w:tcPr>
          <w:p w14:paraId="44B4D91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100个</w:t>
            </w:r>
          </w:p>
        </w:tc>
        <w:tc>
          <w:tcPr>
            <w:tcW w:w="900" w:type="dxa"/>
            <w:vAlign w:val="center"/>
          </w:tcPr>
          <w:p w14:paraId="7E4A603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3800</w:t>
            </w:r>
          </w:p>
        </w:tc>
        <w:tc>
          <w:tcPr>
            <w:tcW w:w="834" w:type="dxa"/>
            <w:vAlign w:val="center"/>
          </w:tcPr>
          <w:p w14:paraId="430A37F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1年及以上</w:t>
            </w:r>
          </w:p>
        </w:tc>
        <w:tc>
          <w:tcPr>
            <w:tcW w:w="753" w:type="dxa"/>
            <w:vAlign w:val="center"/>
          </w:tcPr>
          <w:p w14:paraId="0D34868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bl>
    <w:p w14:paraId="7F2D4BD6">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270D6891">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  不干胶热敏条码打印纸</w:t>
      </w:r>
    </w:p>
    <w:tbl>
      <w:tblPr>
        <w:tblStyle w:val="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40"/>
        <w:gridCol w:w="3141"/>
        <w:gridCol w:w="817"/>
        <w:gridCol w:w="933"/>
        <w:gridCol w:w="900"/>
        <w:gridCol w:w="834"/>
        <w:gridCol w:w="753"/>
      </w:tblGrid>
      <w:tr w14:paraId="1FB9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0A2BB20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40" w:type="dxa"/>
            <w:vAlign w:val="center"/>
          </w:tcPr>
          <w:p w14:paraId="67E6C65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141" w:type="dxa"/>
            <w:vAlign w:val="center"/>
          </w:tcPr>
          <w:p w14:paraId="7F5CDF9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817" w:type="dxa"/>
            <w:vAlign w:val="center"/>
          </w:tcPr>
          <w:p w14:paraId="6D7333C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077722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61D0616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2CA6DDC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18EF85B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E68886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F13D6B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5932BE2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73DF5D4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111F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04DA4EA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40" w:type="dxa"/>
            <w:vAlign w:val="center"/>
          </w:tcPr>
          <w:p w14:paraId="629744B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不干胶热敏条码打印纸</w:t>
            </w:r>
          </w:p>
        </w:tc>
        <w:tc>
          <w:tcPr>
            <w:tcW w:w="3141" w:type="dxa"/>
            <w:vAlign w:val="center"/>
          </w:tcPr>
          <w:p w14:paraId="0E731409">
            <w:pPr>
              <w:numPr>
                <w:ilvl w:val="0"/>
                <w:numId w:val="5"/>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适配于医院智能尿管管理系统设备（产品型号:ITM-300U，生产厂家：上海创司杰医疗科技有限公司），可以自助操作；</w:t>
            </w:r>
          </w:p>
          <w:p w14:paraId="4DB8161E">
            <w:pPr>
              <w:numPr>
                <w:ilvl w:val="0"/>
                <w:numId w:val="5"/>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尺寸：50mm*30mm*800</w:t>
            </w:r>
          </w:p>
          <w:p w14:paraId="014B357F">
            <w:pPr>
              <w:numPr>
                <w:ilvl w:val="0"/>
                <w:numId w:val="5"/>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磋商现场请提供样品。</w:t>
            </w:r>
          </w:p>
        </w:tc>
        <w:tc>
          <w:tcPr>
            <w:tcW w:w="817" w:type="dxa"/>
            <w:vAlign w:val="center"/>
          </w:tcPr>
          <w:p w14:paraId="4795F78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80</w:t>
            </w:r>
          </w:p>
        </w:tc>
        <w:tc>
          <w:tcPr>
            <w:tcW w:w="933" w:type="dxa"/>
            <w:vAlign w:val="center"/>
          </w:tcPr>
          <w:p w14:paraId="5865894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150卷</w:t>
            </w:r>
          </w:p>
        </w:tc>
        <w:tc>
          <w:tcPr>
            <w:tcW w:w="900" w:type="dxa"/>
            <w:vAlign w:val="center"/>
          </w:tcPr>
          <w:p w14:paraId="3EE93A1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12000</w:t>
            </w:r>
          </w:p>
        </w:tc>
        <w:tc>
          <w:tcPr>
            <w:tcW w:w="834" w:type="dxa"/>
            <w:vAlign w:val="center"/>
          </w:tcPr>
          <w:p w14:paraId="55CB871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1年及以上</w:t>
            </w:r>
          </w:p>
        </w:tc>
        <w:tc>
          <w:tcPr>
            <w:tcW w:w="753" w:type="dxa"/>
            <w:vAlign w:val="center"/>
          </w:tcPr>
          <w:p w14:paraId="6E102BB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bl>
    <w:p w14:paraId="1B7DFFE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68EDC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D6B1B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4FE02A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0A1E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429FC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15E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9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337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CC78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C3B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6D88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9CD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1D9D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76A3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375B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18B2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9410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54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5B9F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4CAF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FBA1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FEE1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4511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E554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8AE4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E578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CA21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2FB9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934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AD6C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8BA0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58D99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5EF24B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345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45F3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F40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85C0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48B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86AF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6013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DDC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F40B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7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0C6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7581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177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62C4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F711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7D4F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46A8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05E1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4DCF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F73C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9704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114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CBE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54D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AFFA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CB1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4EE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681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199C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83F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40B8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9342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6920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84C8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88B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EBDB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C793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6A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3445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815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793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A4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1970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7F9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1F6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B76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36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6106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FC4F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616C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D715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B1D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59A1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4B0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D2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2C3F977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EEC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E37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E5C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69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7F4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098B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B35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4980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82E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EB2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B00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FC3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4162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6ECA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BC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012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550D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A6A5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E6B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7CF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E3E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0FC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FF7C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3382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ABFA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A4B6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6941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03E5E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BF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7ADF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8FB2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B9BD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B10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CB5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FDD4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DCA5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A6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9CB0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CF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3FC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5EC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0D24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B6CD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65F4B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4F85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C916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34F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59F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625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C2DB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044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F6A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342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3743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8EB8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54E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6FFA53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A7A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59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F475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5C3A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6B5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CF50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B27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586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FF7A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1CBB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FBE8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AC94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15D4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87644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D8103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50A5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C1F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9777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56A1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FFB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0FC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2BD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63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D389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451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2AB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0887">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648E9F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B31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C6B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22F4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2BC4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338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F60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2D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70CB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24F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731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99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4E6B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391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59AE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19A2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AD75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B01E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5FBD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D7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6C61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3DD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DDB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942C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6ADA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021CB62A">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91811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2BFD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1F81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04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4C9A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FD2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CC8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C5C6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EC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B528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81B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B834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E189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D6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CD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9D4D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FCD0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4973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3AA8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4780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A708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765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91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E512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B99E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52B27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185C8C">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65D07B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08CF90FA"/>
    <w:multiLevelType w:val="singleLevel"/>
    <w:tmpl w:val="08CF90FA"/>
    <w:lvl w:ilvl="0" w:tentative="0">
      <w:start w:val="1"/>
      <w:numFmt w:val="decimal"/>
      <w:suff w:val="nothing"/>
      <w:lvlText w:val="%1、"/>
      <w:lvlJc w:val="left"/>
    </w:lvl>
  </w:abstractNum>
  <w:abstractNum w:abstractNumId="2">
    <w:nsid w:val="0B0662C5"/>
    <w:multiLevelType w:val="singleLevel"/>
    <w:tmpl w:val="0B0662C5"/>
    <w:lvl w:ilvl="0" w:tentative="0">
      <w:start w:val="1"/>
      <w:numFmt w:val="decimal"/>
      <w:suff w:val="nothing"/>
      <w:lvlText w:val="%1、"/>
      <w:lvlJc w:val="left"/>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7622798B"/>
    <w:multiLevelType w:val="singleLevel"/>
    <w:tmpl w:val="7622798B"/>
    <w:lvl w:ilvl="0" w:tentative="0">
      <w:start w:val="1"/>
      <w:numFmt w:val="decimal"/>
      <w:suff w:val="nothing"/>
      <w:lvlText w:val="%1、"/>
      <w:lvlJc w:val="left"/>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8E053FD"/>
    <w:rsid w:val="0B3C188E"/>
    <w:rsid w:val="0B603E17"/>
    <w:rsid w:val="0BC41F21"/>
    <w:rsid w:val="110C12EC"/>
    <w:rsid w:val="12040D82"/>
    <w:rsid w:val="124D331C"/>
    <w:rsid w:val="12883575"/>
    <w:rsid w:val="12D55D1E"/>
    <w:rsid w:val="14C76F80"/>
    <w:rsid w:val="15E12F09"/>
    <w:rsid w:val="193E2DCB"/>
    <w:rsid w:val="198F2D53"/>
    <w:rsid w:val="1A66082C"/>
    <w:rsid w:val="1A9A51D3"/>
    <w:rsid w:val="1AFD138A"/>
    <w:rsid w:val="1B6C7A0E"/>
    <w:rsid w:val="1EE838F2"/>
    <w:rsid w:val="23E72ABF"/>
    <w:rsid w:val="26083FB3"/>
    <w:rsid w:val="270B08D2"/>
    <w:rsid w:val="279D1605"/>
    <w:rsid w:val="27D857A9"/>
    <w:rsid w:val="294E055C"/>
    <w:rsid w:val="296E14AB"/>
    <w:rsid w:val="29952251"/>
    <w:rsid w:val="2AD16DE9"/>
    <w:rsid w:val="2C4209CD"/>
    <w:rsid w:val="2CA31C32"/>
    <w:rsid w:val="2D375F5B"/>
    <w:rsid w:val="2E400F3C"/>
    <w:rsid w:val="30180DC7"/>
    <w:rsid w:val="320550BC"/>
    <w:rsid w:val="32E94794"/>
    <w:rsid w:val="33AA7021"/>
    <w:rsid w:val="33EF4371"/>
    <w:rsid w:val="359B6DED"/>
    <w:rsid w:val="35BB5A78"/>
    <w:rsid w:val="36D371B1"/>
    <w:rsid w:val="37BC1633"/>
    <w:rsid w:val="387E2B20"/>
    <w:rsid w:val="39FC3049"/>
    <w:rsid w:val="3AE076E5"/>
    <w:rsid w:val="3B4E3ED9"/>
    <w:rsid w:val="3C5A27F2"/>
    <w:rsid w:val="3CA737D7"/>
    <w:rsid w:val="3E6158D5"/>
    <w:rsid w:val="417E123A"/>
    <w:rsid w:val="42FA20A2"/>
    <w:rsid w:val="48AA548E"/>
    <w:rsid w:val="4973433F"/>
    <w:rsid w:val="4D84279B"/>
    <w:rsid w:val="4E056021"/>
    <w:rsid w:val="4F3F325D"/>
    <w:rsid w:val="50A0797B"/>
    <w:rsid w:val="51542485"/>
    <w:rsid w:val="52074D56"/>
    <w:rsid w:val="556E3867"/>
    <w:rsid w:val="56F03878"/>
    <w:rsid w:val="5927777C"/>
    <w:rsid w:val="59396B30"/>
    <w:rsid w:val="5B975D90"/>
    <w:rsid w:val="5BAB1B9D"/>
    <w:rsid w:val="5D7C4D2D"/>
    <w:rsid w:val="5F9A5527"/>
    <w:rsid w:val="62402164"/>
    <w:rsid w:val="632F44C3"/>
    <w:rsid w:val="64F462FB"/>
    <w:rsid w:val="68DD679C"/>
    <w:rsid w:val="6C1D7BEB"/>
    <w:rsid w:val="6D773183"/>
    <w:rsid w:val="6E713C29"/>
    <w:rsid w:val="6F137C43"/>
    <w:rsid w:val="6F825766"/>
    <w:rsid w:val="71723597"/>
    <w:rsid w:val="727C6025"/>
    <w:rsid w:val="7315161C"/>
    <w:rsid w:val="739526EC"/>
    <w:rsid w:val="73BF3D9C"/>
    <w:rsid w:val="74AB53DF"/>
    <w:rsid w:val="75570F51"/>
    <w:rsid w:val="75E4177A"/>
    <w:rsid w:val="77183DD1"/>
    <w:rsid w:val="77601667"/>
    <w:rsid w:val="784371B5"/>
    <w:rsid w:val="78445413"/>
    <w:rsid w:val="787E5EB6"/>
    <w:rsid w:val="78A34418"/>
    <w:rsid w:val="78D2700F"/>
    <w:rsid w:val="7B223BA3"/>
    <w:rsid w:val="7B611E27"/>
    <w:rsid w:val="7B870218"/>
    <w:rsid w:val="7BCF2C50"/>
    <w:rsid w:val="7C0737E0"/>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121</Words>
  <Characters>139</Characters>
  <Lines>0</Lines>
  <Paragraphs>0</Paragraphs>
  <TotalTime>8</TotalTime>
  <ScaleCrop>false</ScaleCrop>
  <LinksUpToDate>false</LinksUpToDate>
  <CharactersWithSpaces>167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2025-06-17T05:09:00Z</cp:lastPrinted>
  <dcterms:modified xsi:type="dcterms:W3CDTF">2025-11-10T06:43:44Z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