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Aptio封膜纸采购项目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60020</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2</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6</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青岛市妇女儿童医院Aptio封膜纸采购项目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1、项目名称：青岛市妇女儿童医院Aptio封膜纸采购项目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w:t>
      </w:r>
      <w:r>
        <w:rPr>
          <w:rFonts w:hint="eastAsia" w:ascii="仿宋" w:hAnsi="仿宋" w:eastAsia="仿宋" w:cs="宋体"/>
          <w:color w:val="auto"/>
          <w:sz w:val="24"/>
          <w:szCs w:val="24"/>
          <w:highlight w:val="none"/>
          <w:vertAlign w:val="baseline"/>
          <w:lang w:val="en-US" w:eastAsia="zh-CN"/>
        </w:rPr>
        <w:t>60020</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22D519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9C3883A">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Aptio封膜纸采购项目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60020</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pPr w:leftFromText="180" w:rightFromText="180" w:vertAnchor="text" w:tblpXSpec="center" w:tblpY="1"/>
        <w:tblOverlap w:val="never"/>
        <w:tblW w:w="10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031"/>
      </w:tblGrid>
      <w:tr w14:paraId="6E41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E6020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bookmarkStart w:id="5" w:name="_Toc22109"/>
            <w:bookmarkStart w:id="6" w:name="_Toc11005"/>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794E7F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57D0BA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043DBD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2FED53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EA97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79C1A2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1924FA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157807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4F2AD9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B64C5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7237A6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031" w:type="dxa"/>
            <w:vAlign w:val="center"/>
          </w:tcPr>
          <w:p w14:paraId="6E7DB9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6C6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675" w:type="dxa"/>
            <w:vAlign w:val="center"/>
          </w:tcPr>
          <w:p w14:paraId="259451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08859F2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Aptio封膜纸</w:t>
            </w:r>
          </w:p>
        </w:tc>
        <w:tc>
          <w:tcPr>
            <w:tcW w:w="2609" w:type="dxa"/>
            <w:vAlign w:val="center"/>
          </w:tcPr>
          <w:p w14:paraId="3BEB8AB9">
            <w:pPr>
              <w:numPr>
                <w:ilvl w:val="0"/>
                <w:numId w:val="4"/>
              </w:numPr>
              <w:spacing w:line="240" w:lineRule="auto"/>
              <w:jc w:val="both"/>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用于样本检测完毕后储存，样本封口后储存避免水份蒸发，保证血标本中待测物质含量稳定</w:t>
            </w:r>
            <w:r>
              <w:rPr>
                <w:rFonts w:hint="eastAsia" w:ascii="仿宋" w:hAnsi="仿宋" w:eastAsia="仿宋" w:cs="仿宋"/>
                <w:b w:val="0"/>
                <w:bCs/>
                <w:color w:val="auto"/>
                <w:sz w:val="20"/>
                <w:szCs w:val="20"/>
                <w:highlight w:val="none"/>
                <w:vertAlign w:val="baseline"/>
                <w:lang w:val="en-US" w:eastAsia="zh-CN"/>
              </w:rPr>
              <w:t>；</w:t>
            </w:r>
          </w:p>
          <w:p w14:paraId="5E3AB684">
            <w:pPr>
              <w:numPr>
                <w:ilvl w:val="0"/>
                <w:numId w:val="4"/>
              </w:numPr>
              <w:spacing w:line="240" w:lineRule="auto"/>
              <w:jc w:val="both"/>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适配于检验科西门子流水线；</w:t>
            </w:r>
          </w:p>
          <w:p w14:paraId="68B99611">
            <w:pPr>
              <w:numPr>
                <w:ilvl w:val="0"/>
                <w:numId w:val="4"/>
              </w:numPr>
              <w:spacing w:line="240" w:lineRule="auto"/>
              <w:jc w:val="both"/>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规格：3*19000个/箱。</w:t>
            </w:r>
          </w:p>
        </w:tc>
        <w:tc>
          <w:tcPr>
            <w:tcW w:w="988" w:type="dxa"/>
            <w:vAlign w:val="center"/>
          </w:tcPr>
          <w:p w14:paraId="3B5C127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18000</w:t>
            </w:r>
          </w:p>
        </w:tc>
        <w:tc>
          <w:tcPr>
            <w:tcW w:w="812" w:type="dxa"/>
            <w:vAlign w:val="center"/>
          </w:tcPr>
          <w:p w14:paraId="62284C0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900" w:type="dxa"/>
            <w:vAlign w:val="center"/>
          </w:tcPr>
          <w:p w14:paraId="7A6556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箱</w:t>
            </w:r>
          </w:p>
        </w:tc>
        <w:tc>
          <w:tcPr>
            <w:tcW w:w="900" w:type="dxa"/>
            <w:vAlign w:val="center"/>
          </w:tcPr>
          <w:p w14:paraId="2B50459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36000</w:t>
            </w:r>
          </w:p>
        </w:tc>
        <w:tc>
          <w:tcPr>
            <w:tcW w:w="988" w:type="dxa"/>
            <w:vAlign w:val="center"/>
          </w:tcPr>
          <w:p w14:paraId="40FBBF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031" w:type="dxa"/>
            <w:vAlign w:val="center"/>
          </w:tcPr>
          <w:p w14:paraId="7DABE7A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48E9B66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69737B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D6DD82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BE27A3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BE0E8C9">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AD6F9D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29E5ED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626AC9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9582A4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6D0070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8FE667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CBA21B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E23843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660C61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3AADFF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0CB330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5643B2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DB8799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A850B9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41DB17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11" w:name="_GoBack"/>
      <w:bookmarkEnd w:id="11"/>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6D960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2EE8D398"/>
    <w:multiLevelType w:val="singleLevel"/>
    <w:tmpl w:val="2EE8D398"/>
    <w:lvl w:ilvl="0" w:tentative="0">
      <w:start w:val="1"/>
      <w:numFmt w:val="decimal"/>
      <w:suff w:val="nothing"/>
      <w:lvlText w:val="%1、"/>
      <w:lvlJc w:val="left"/>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2A8425B"/>
    <w:rsid w:val="04413579"/>
    <w:rsid w:val="052D3B24"/>
    <w:rsid w:val="05645421"/>
    <w:rsid w:val="05EE64A2"/>
    <w:rsid w:val="065C30A9"/>
    <w:rsid w:val="068A1337"/>
    <w:rsid w:val="0715148C"/>
    <w:rsid w:val="07D97B6D"/>
    <w:rsid w:val="082F2A70"/>
    <w:rsid w:val="08610189"/>
    <w:rsid w:val="08CE7D92"/>
    <w:rsid w:val="08D97F72"/>
    <w:rsid w:val="08E053FD"/>
    <w:rsid w:val="0A026946"/>
    <w:rsid w:val="0AFD64E6"/>
    <w:rsid w:val="0B3C188E"/>
    <w:rsid w:val="0B603E17"/>
    <w:rsid w:val="0BB8334C"/>
    <w:rsid w:val="0BC41F21"/>
    <w:rsid w:val="0CEA7403"/>
    <w:rsid w:val="0EC06523"/>
    <w:rsid w:val="0F07199D"/>
    <w:rsid w:val="110C12EC"/>
    <w:rsid w:val="114C551F"/>
    <w:rsid w:val="12040D82"/>
    <w:rsid w:val="121865DB"/>
    <w:rsid w:val="124D331C"/>
    <w:rsid w:val="12D55D1E"/>
    <w:rsid w:val="13A75ED1"/>
    <w:rsid w:val="14694F50"/>
    <w:rsid w:val="148E3A63"/>
    <w:rsid w:val="14C76F80"/>
    <w:rsid w:val="14E72F11"/>
    <w:rsid w:val="15C251DC"/>
    <w:rsid w:val="15E12F09"/>
    <w:rsid w:val="160B61C2"/>
    <w:rsid w:val="161727D5"/>
    <w:rsid w:val="16A25067"/>
    <w:rsid w:val="17620EB3"/>
    <w:rsid w:val="179C2771"/>
    <w:rsid w:val="18332400"/>
    <w:rsid w:val="193E2DCB"/>
    <w:rsid w:val="198F2D53"/>
    <w:rsid w:val="1A66082C"/>
    <w:rsid w:val="1A9A51D3"/>
    <w:rsid w:val="1AFD138A"/>
    <w:rsid w:val="1C6341E6"/>
    <w:rsid w:val="1C861D7A"/>
    <w:rsid w:val="1D012A8E"/>
    <w:rsid w:val="1D2C5AC6"/>
    <w:rsid w:val="1D8E36CE"/>
    <w:rsid w:val="1E311151"/>
    <w:rsid w:val="1EE838F2"/>
    <w:rsid w:val="1F7F7C9A"/>
    <w:rsid w:val="1FF50CA5"/>
    <w:rsid w:val="20DD25EA"/>
    <w:rsid w:val="219914E7"/>
    <w:rsid w:val="222F1E4B"/>
    <w:rsid w:val="228E4DC3"/>
    <w:rsid w:val="22A273FF"/>
    <w:rsid w:val="23797C9C"/>
    <w:rsid w:val="23E72ABF"/>
    <w:rsid w:val="240C6C9D"/>
    <w:rsid w:val="25990493"/>
    <w:rsid w:val="26083FB3"/>
    <w:rsid w:val="2650632F"/>
    <w:rsid w:val="26595B34"/>
    <w:rsid w:val="2680328E"/>
    <w:rsid w:val="270B08D2"/>
    <w:rsid w:val="279D1605"/>
    <w:rsid w:val="27AD6D69"/>
    <w:rsid w:val="27D36E27"/>
    <w:rsid w:val="281A0EA7"/>
    <w:rsid w:val="291D667C"/>
    <w:rsid w:val="294E055C"/>
    <w:rsid w:val="295F2681"/>
    <w:rsid w:val="296E14AB"/>
    <w:rsid w:val="2A094870"/>
    <w:rsid w:val="2A7C3E71"/>
    <w:rsid w:val="2AB27175"/>
    <w:rsid w:val="2AB41CB1"/>
    <w:rsid w:val="2AD16DE9"/>
    <w:rsid w:val="2B151B38"/>
    <w:rsid w:val="2B2947E0"/>
    <w:rsid w:val="2B4B2AFB"/>
    <w:rsid w:val="2C0F2B41"/>
    <w:rsid w:val="2C2E3173"/>
    <w:rsid w:val="2C40342E"/>
    <w:rsid w:val="2C4209CD"/>
    <w:rsid w:val="2CA31C32"/>
    <w:rsid w:val="2CB1338F"/>
    <w:rsid w:val="2D375F5B"/>
    <w:rsid w:val="2E400F3C"/>
    <w:rsid w:val="2F6A1CB4"/>
    <w:rsid w:val="300E12F2"/>
    <w:rsid w:val="30EB33E1"/>
    <w:rsid w:val="31903F88"/>
    <w:rsid w:val="320550BC"/>
    <w:rsid w:val="32CF25C1"/>
    <w:rsid w:val="33AA7021"/>
    <w:rsid w:val="34506F6B"/>
    <w:rsid w:val="34963664"/>
    <w:rsid w:val="34BE38FF"/>
    <w:rsid w:val="35571045"/>
    <w:rsid w:val="359B6DED"/>
    <w:rsid w:val="35BB5A78"/>
    <w:rsid w:val="3619010D"/>
    <w:rsid w:val="3627310D"/>
    <w:rsid w:val="36C721FA"/>
    <w:rsid w:val="36D371B1"/>
    <w:rsid w:val="37BC1633"/>
    <w:rsid w:val="37DD7A85"/>
    <w:rsid w:val="382A5002"/>
    <w:rsid w:val="387E2B20"/>
    <w:rsid w:val="38FC00EF"/>
    <w:rsid w:val="39FC3049"/>
    <w:rsid w:val="3AC0143A"/>
    <w:rsid w:val="3AE076E5"/>
    <w:rsid w:val="3B4E3ED9"/>
    <w:rsid w:val="3B691AD2"/>
    <w:rsid w:val="3C2F2810"/>
    <w:rsid w:val="3C5A27F2"/>
    <w:rsid w:val="3CA737D7"/>
    <w:rsid w:val="3D475E43"/>
    <w:rsid w:val="3DC8013A"/>
    <w:rsid w:val="3E6158D5"/>
    <w:rsid w:val="3F9B3D7E"/>
    <w:rsid w:val="4008432D"/>
    <w:rsid w:val="417E123A"/>
    <w:rsid w:val="4391317D"/>
    <w:rsid w:val="442D0351"/>
    <w:rsid w:val="444625FD"/>
    <w:rsid w:val="44702BEF"/>
    <w:rsid w:val="44B53FC2"/>
    <w:rsid w:val="452B604A"/>
    <w:rsid w:val="462C4CE3"/>
    <w:rsid w:val="46655D63"/>
    <w:rsid w:val="46A24A05"/>
    <w:rsid w:val="477D4822"/>
    <w:rsid w:val="477F442B"/>
    <w:rsid w:val="4803505C"/>
    <w:rsid w:val="48AA548E"/>
    <w:rsid w:val="4973433F"/>
    <w:rsid w:val="49D72121"/>
    <w:rsid w:val="49E45221"/>
    <w:rsid w:val="4AE83C54"/>
    <w:rsid w:val="4B865D88"/>
    <w:rsid w:val="4C1A4723"/>
    <w:rsid w:val="4C4A3EEE"/>
    <w:rsid w:val="4C787DC7"/>
    <w:rsid w:val="4CD3045E"/>
    <w:rsid w:val="4CD86AB8"/>
    <w:rsid w:val="4CEE0089"/>
    <w:rsid w:val="4D84279B"/>
    <w:rsid w:val="4D9E09A5"/>
    <w:rsid w:val="4E056021"/>
    <w:rsid w:val="4F3F325D"/>
    <w:rsid w:val="502668C8"/>
    <w:rsid w:val="51542485"/>
    <w:rsid w:val="517174DB"/>
    <w:rsid w:val="51CC5A15"/>
    <w:rsid w:val="52074D56"/>
    <w:rsid w:val="53514DE7"/>
    <w:rsid w:val="53C03E02"/>
    <w:rsid w:val="556E3867"/>
    <w:rsid w:val="55A97849"/>
    <w:rsid w:val="563E2F67"/>
    <w:rsid w:val="564E293F"/>
    <w:rsid w:val="565847C5"/>
    <w:rsid w:val="56F03878"/>
    <w:rsid w:val="57255484"/>
    <w:rsid w:val="57537663"/>
    <w:rsid w:val="57F50C15"/>
    <w:rsid w:val="585F0710"/>
    <w:rsid w:val="5927777C"/>
    <w:rsid w:val="59396B30"/>
    <w:rsid w:val="59CA59DA"/>
    <w:rsid w:val="59F618C3"/>
    <w:rsid w:val="5AF14FE7"/>
    <w:rsid w:val="5B910C25"/>
    <w:rsid w:val="5B975D90"/>
    <w:rsid w:val="5C4F02C9"/>
    <w:rsid w:val="5C797243"/>
    <w:rsid w:val="5D5F015A"/>
    <w:rsid w:val="5DFE3466"/>
    <w:rsid w:val="5E8819C0"/>
    <w:rsid w:val="5F9A5527"/>
    <w:rsid w:val="5FBF2B25"/>
    <w:rsid w:val="60D35759"/>
    <w:rsid w:val="61E31F61"/>
    <w:rsid w:val="62026F41"/>
    <w:rsid w:val="62402164"/>
    <w:rsid w:val="632F44C3"/>
    <w:rsid w:val="64394349"/>
    <w:rsid w:val="646A2293"/>
    <w:rsid w:val="64DF4A2F"/>
    <w:rsid w:val="64F462FB"/>
    <w:rsid w:val="656D0541"/>
    <w:rsid w:val="65E671EA"/>
    <w:rsid w:val="67ED6375"/>
    <w:rsid w:val="68DD679C"/>
    <w:rsid w:val="68F10B4B"/>
    <w:rsid w:val="69004F74"/>
    <w:rsid w:val="6C1D7BEB"/>
    <w:rsid w:val="6C512C2D"/>
    <w:rsid w:val="6D162FB8"/>
    <w:rsid w:val="6D773183"/>
    <w:rsid w:val="6E713C29"/>
    <w:rsid w:val="6F137C43"/>
    <w:rsid w:val="6F4E6724"/>
    <w:rsid w:val="6FCF4D06"/>
    <w:rsid w:val="700215D2"/>
    <w:rsid w:val="706E0E5B"/>
    <w:rsid w:val="710D46D2"/>
    <w:rsid w:val="711F7AFA"/>
    <w:rsid w:val="71723597"/>
    <w:rsid w:val="727C6025"/>
    <w:rsid w:val="7315161C"/>
    <w:rsid w:val="73BF3D9C"/>
    <w:rsid w:val="75570F51"/>
    <w:rsid w:val="75952EE8"/>
    <w:rsid w:val="75BA64AB"/>
    <w:rsid w:val="75E4177A"/>
    <w:rsid w:val="76674F0A"/>
    <w:rsid w:val="77183DD1"/>
    <w:rsid w:val="77601667"/>
    <w:rsid w:val="77F6531D"/>
    <w:rsid w:val="78270D25"/>
    <w:rsid w:val="784371B5"/>
    <w:rsid w:val="78716087"/>
    <w:rsid w:val="787E5EB6"/>
    <w:rsid w:val="787F0C07"/>
    <w:rsid w:val="78D15FE5"/>
    <w:rsid w:val="78D2700F"/>
    <w:rsid w:val="79946443"/>
    <w:rsid w:val="79DC3DB9"/>
    <w:rsid w:val="7A0E7650"/>
    <w:rsid w:val="7A137FC7"/>
    <w:rsid w:val="7B223BA3"/>
    <w:rsid w:val="7B4938DA"/>
    <w:rsid w:val="7B611E27"/>
    <w:rsid w:val="7B870218"/>
    <w:rsid w:val="7BE3211F"/>
    <w:rsid w:val="7C7D61BD"/>
    <w:rsid w:val="7D760796"/>
    <w:rsid w:val="7DA81FA1"/>
    <w:rsid w:val="7DBA7990"/>
    <w:rsid w:val="7DD218FE"/>
    <w:rsid w:val="7E6416AA"/>
    <w:rsid w:val="7F4A6AF1"/>
    <w:rsid w:val="7F4D2123"/>
    <w:rsid w:val="7F600A12"/>
    <w:rsid w:val="7F8C0EB8"/>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 w:type="character" w:customStyle="1" w:styleId="20">
    <w:name w:val="font01"/>
    <w:basedOn w:val="1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2478</Words>
  <Characters>2762</Characters>
  <Lines>0</Lines>
  <Paragraphs>0</Paragraphs>
  <TotalTime>4</TotalTime>
  <ScaleCrop>false</ScaleCrop>
  <LinksUpToDate>false</LinksUpToDate>
  <CharactersWithSpaces>2875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2026-01-26T02:44:00Z</cp:lastPrinted>
  <dcterms:modified xsi:type="dcterms:W3CDTF">2026-02-06T01:33:39Z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