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生殖中心实验台搬运并安装服务</w:t>
      </w:r>
    </w:p>
    <w:p>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采购项目</w:t>
      </w: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ind w:firstLine="1807" w:firstLineChars="500"/>
        <w:rPr>
          <w:rFonts w:hint="eastAsia" w:ascii="黑体" w:eastAsia="黑体"/>
          <w:b/>
          <w:bCs/>
          <w:color w:val="auto"/>
          <w:sz w:val="36"/>
          <w:highlight w:val="none"/>
          <w:vertAlign w:val="baseline"/>
          <w:lang w:val="en-GB"/>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项目编号：FECG20260162</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rPr>
        <w:t>青岛市妇女儿童医院</w:t>
      </w:r>
      <w:r>
        <w:rPr>
          <w:rFonts w:hint="eastAsia" w:ascii="仿宋" w:hAnsi="仿宋" w:eastAsia="仿宋" w:cs="宋体"/>
          <w:color w:val="auto"/>
          <w:kern w:val="0"/>
          <w:sz w:val="24"/>
          <w:szCs w:val="24"/>
          <w:highlight w:val="none"/>
          <w:u w:val="single"/>
          <w:vertAlign w:val="baseline"/>
          <w:lang w:val="en-US" w:eastAsia="zh-CN"/>
        </w:rPr>
        <w:t>生殖中心实验台搬运并安装服务采购项目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pPr>
        <w:numPr>
          <w:ilvl w:val="0"/>
          <w:numId w:val="2"/>
        </w:numPr>
        <w:spacing w:line="360" w:lineRule="auto"/>
        <w:rPr>
          <w:rFonts w:hint="default" w:ascii="仿宋" w:hAnsi="仿宋" w:eastAsia="仿宋" w:cs="宋体"/>
          <w:color w:val="auto"/>
          <w:sz w:val="24"/>
          <w:szCs w:val="24"/>
          <w:highlight w:val="none"/>
          <w:u w:val="none"/>
          <w:vertAlign w:val="baseline"/>
          <w:lang w:val="en-US" w:eastAsia="zh-CN"/>
        </w:rPr>
      </w:pPr>
      <w:r>
        <w:rPr>
          <w:rFonts w:hint="eastAsia" w:ascii="仿宋" w:hAnsi="仿宋" w:eastAsia="仿宋" w:cs="宋体"/>
          <w:color w:val="auto"/>
          <w:sz w:val="24"/>
          <w:szCs w:val="24"/>
          <w:highlight w:val="none"/>
          <w:u w:val="none"/>
          <w:vertAlign w:val="baseline"/>
        </w:rPr>
        <w:t>项目名称：</w:t>
      </w:r>
      <w:r>
        <w:rPr>
          <w:rFonts w:hint="eastAsia" w:ascii="仿宋" w:hAnsi="仿宋" w:eastAsia="仿宋" w:cs="宋体"/>
          <w:color w:val="auto"/>
          <w:kern w:val="0"/>
          <w:sz w:val="24"/>
          <w:szCs w:val="24"/>
          <w:highlight w:val="none"/>
          <w:u w:val="none"/>
          <w:vertAlign w:val="baseline"/>
        </w:rPr>
        <w:t>青岛市妇女儿童医院</w:t>
      </w:r>
      <w:r>
        <w:rPr>
          <w:rFonts w:hint="eastAsia" w:ascii="仿宋" w:hAnsi="仿宋" w:eastAsia="仿宋" w:cs="宋体"/>
          <w:color w:val="auto"/>
          <w:kern w:val="0"/>
          <w:sz w:val="24"/>
          <w:szCs w:val="24"/>
          <w:highlight w:val="none"/>
          <w:u w:val="none"/>
          <w:vertAlign w:val="baseline"/>
          <w:lang w:val="en-US" w:eastAsia="zh-CN"/>
        </w:rPr>
        <w:t>生殖中心实验台搬运并安装服务采购项目</w:t>
      </w:r>
    </w:p>
    <w:p>
      <w:pPr>
        <w:numPr>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2、项目编号：FECG20260162</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w:t>
      </w:r>
      <w:bookmarkStart w:id="11" w:name="_GoBack"/>
      <w:bookmarkEnd w:id="11"/>
      <w:r>
        <w:rPr>
          <w:rFonts w:hint="eastAsia" w:ascii="仿宋" w:hAnsi="仿宋" w:eastAsia="仿宋" w:cs="宋体"/>
          <w:color w:val="auto"/>
          <w:sz w:val="24"/>
          <w:szCs w:val="24"/>
          <w:highlight w:val="none"/>
          <w:vertAlign w:val="baseline"/>
          <w:lang w:val="en-US" w:eastAsia="zh-CN"/>
        </w:rPr>
        <w:t>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宋体"/>
          <w:bCs/>
          <w:color w:val="auto"/>
          <w:sz w:val="24"/>
          <w:szCs w:val="24"/>
          <w:highlight w:val="none"/>
          <w:u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rPr>
        <w:t>青岛市妇女儿童医院</w:t>
      </w:r>
      <w:r>
        <w:rPr>
          <w:rFonts w:hint="eastAsia" w:ascii="仿宋" w:hAnsi="仿宋" w:eastAsia="仿宋" w:cs="宋体"/>
          <w:color w:val="auto"/>
          <w:kern w:val="0"/>
          <w:sz w:val="24"/>
          <w:szCs w:val="24"/>
          <w:highlight w:val="none"/>
          <w:u w:val="none"/>
          <w:vertAlign w:val="baseline"/>
          <w:lang w:val="en-US" w:eastAsia="zh-CN"/>
        </w:rPr>
        <w:t>生殖中心实验台搬运并安装服务采购项目</w:t>
      </w:r>
    </w:p>
    <w:p>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FECG20260162</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 xml:space="preserve">3.1  预算金额：3,500.00元   </w:t>
      </w:r>
    </w:p>
    <w:p>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实验台安装要求</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一、本项目为利旧安装，费用包含人工、搬运、改装辅料、水电配件、安装调试全部费用。</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二、施工具体要求：</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1．对原有实验台柜体全面检修、加固调平，整改台面倾斜、柜体松动、修补台面划痕与破损等。</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2．结合现场尺寸裁切改造，改造完成后台面总长约6.8m。</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3．台面及柜体开孔开槽，接驳原有上下水管道，柜体内部暗线隐蔽布线，做好接口密封防渗处理，边角精细封边打磨，无毛刺缝隙。</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4．全程防尘降噪施工，完成现场清洁。</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三、安装质保1年（不含旧板材）</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ind w:left="1680" w:hanging="1680" w:hangingChars="700"/>
        <w:rPr>
          <w:rFonts w:hint="default" w:ascii="仿宋" w:hAnsi="仿宋" w:eastAsia="仿宋" w:cs="仿宋"/>
          <w:bCs/>
          <w:vertAlign w:val="baseline"/>
          <w:lang w:val="en-US" w:eastAsia="zh-CN"/>
        </w:rPr>
      </w:pPr>
    </w:p>
    <w:p>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2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2811"/>
        <w:gridCol w:w="1430"/>
        <w:gridCol w:w="1412"/>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名称</w:t>
            </w:r>
          </w:p>
        </w:tc>
        <w:tc>
          <w:tcPr>
            <w:tcW w:w="281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c>
          <w:tcPr>
            <w:tcW w:w="14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230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015A6"/>
    <w:multiLevelType w:val="singleLevel"/>
    <w:tmpl w:val="81A015A6"/>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98C3307"/>
    <w:rsid w:val="09B7725A"/>
    <w:rsid w:val="0A102D91"/>
    <w:rsid w:val="0AC34A42"/>
    <w:rsid w:val="0B3C188E"/>
    <w:rsid w:val="0B603E17"/>
    <w:rsid w:val="0BC41F21"/>
    <w:rsid w:val="10D4626B"/>
    <w:rsid w:val="10FF7BC4"/>
    <w:rsid w:val="110C12EC"/>
    <w:rsid w:val="11951E4E"/>
    <w:rsid w:val="12040D82"/>
    <w:rsid w:val="124D331C"/>
    <w:rsid w:val="126D1B09"/>
    <w:rsid w:val="12D55D1E"/>
    <w:rsid w:val="14C76F80"/>
    <w:rsid w:val="15E12F09"/>
    <w:rsid w:val="18823D64"/>
    <w:rsid w:val="193E2DCB"/>
    <w:rsid w:val="194745A6"/>
    <w:rsid w:val="196A6FCE"/>
    <w:rsid w:val="198F2D53"/>
    <w:rsid w:val="1A66082C"/>
    <w:rsid w:val="1A9A51D3"/>
    <w:rsid w:val="1AFD138A"/>
    <w:rsid w:val="1D9D434C"/>
    <w:rsid w:val="1EB528BB"/>
    <w:rsid w:val="1EE838F2"/>
    <w:rsid w:val="223D2106"/>
    <w:rsid w:val="23E72ABF"/>
    <w:rsid w:val="25BA7C7E"/>
    <w:rsid w:val="26083FB3"/>
    <w:rsid w:val="270B08D2"/>
    <w:rsid w:val="279D1605"/>
    <w:rsid w:val="287C6E08"/>
    <w:rsid w:val="293D4E4D"/>
    <w:rsid w:val="294E055C"/>
    <w:rsid w:val="296E14AB"/>
    <w:rsid w:val="2A6F03A2"/>
    <w:rsid w:val="2AD16DE9"/>
    <w:rsid w:val="2BEF0CB6"/>
    <w:rsid w:val="2C4209CD"/>
    <w:rsid w:val="2CA31C32"/>
    <w:rsid w:val="2D375F5B"/>
    <w:rsid w:val="2D8165B1"/>
    <w:rsid w:val="2E400F3C"/>
    <w:rsid w:val="2F3D5CA0"/>
    <w:rsid w:val="2FA8676C"/>
    <w:rsid w:val="320550BC"/>
    <w:rsid w:val="32CF25C1"/>
    <w:rsid w:val="33187802"/>
    <w:rsid w:val="33AA7021"/>
    <w:rsid w:val="359B6DED"/>
    <w:rsid w:val="35BB5A78"/>
    <w:rsid w:val="3627310D"/>
    <w:rsid w:val="36D371B1"/>
    <w:rsid w:val="36F31241"/>
    <w:rsid w:val="371F3DE4"/>
    <w:rsid w:val="37BC1633"/>
    <w:rsid w:val="387E2B20"/>
    <w:rsid w:val="39E037A7"/>
    <w:rsid w:val="39FC3049"/>
    <w:rsid w:val="3AE076E5"/>
    <w:rsid w:val="3B007A89"/>
    <w:rsid w:val="3B071D45"/>
    <w:rsid w:val="3B4E3ED9"/>
    <w:rsid w:val="3C114533"/>
    <w:rsid w:val="3C5A27F2"/>
    <w:rsid w:val="3C90162B"/>
    <w:rsid w:val="3CA737D7"/>
    <w:rsid w:val="3E6158D5"/>
    <w:rsid w:val="3EED0C91"/>
    <w:rsid w:val="3F325A1F"/>
    <w:rsid w:val="40D21EC7"/>
    <w:rsid w:val="417E123A"/>
    <w:rsid w:val="41F325A9"/>
    <w:rsid w:val="45D95AA6"/>
    <w:rsid w:val="48AA548E"/>
    <w:rsid w:val="48F8172C"/>
    <w:rsid w:val="4973433F"/>
    <w:rsid w:val="49E45221"/>
    <w:rsid w:val="4D84279B"/>
    <w:rsid w:val="4E056021"/>
    <w:rsid w:val="4F3F325D"/>
    <w:rsid w:val="4FB9443F"/>
    <w:rsid w:val="5105765C"/>
    <w:rsid w:val="51542485"/>
    <w:rsid w:val="51B81BA9"/>
    <w:rsid w:val="52074D56"/>
    <w:rsid w:val="556E3867"/>
    <w:rsid w:val="56F03878"/>
    <w:rsid w:val="5781308D"/>
    <w:rsid w:val="579E5CFB"/>
    <w:rsid w:val="5927777C"/>
    <w:rsid w:val="59396B30"/>
    <w:rsid w:val="5A4E2167"/>
    <w:rsid w:val="5AC74501"/>
    <w:rsid w:val="5B723F4F"/>
    <w:rsid w:val="5B975D90"/>
    <w:rsid w:val="5DC56995"/>
    <w:rsid w:val="5EF47BF5"/>
    <w:rsid w:val="5F9A5527"/>
    <w:rsid w:val="62402164"/>
    <w:rsid w:val="632F44C3"/>
    <w:rsid w:val="63E454AA"/>
    <w:rsid w:val="64F462FB"/>
    <w:rsid w:val="66900CD4"/>
    <w:rsid w:val="671D6BBF"/>
    <w:rsid w:val="68123677"/>
    <w:rsid w:val="68DD679C"/>
    <w:rsid w:val="6994515E"/>
    <w:rsid w:val="69EA1A96"/>
    <w:rsid w:val="6AC27F92"/>
    <w:rsid w:val="6C1A634D"/>
    <w:rsid w:val="6C1D7BEB"/>
    <w:rsid w:val="6D773183"/>
    <w:rsid w:val="6DFA2921"/>
    <w:rsid w:val="6E560129"/>
    <w:rsid w:val="6E713C29"/>
    <w:rsid w:val="6F137C43"/>
    <w:rsid w:val="7006701F"/>
    <w:rsid w:val="71723597"/>
    <w:rsid w:val="727C6025"/>
    <w:rsid w:val="7315161C"/>
    <w:rsid w:val="73BF3D9C"/>
    <w:rsid w:val="75570F51"/>
    <w:rsid w:val="7567148C"/>
    <w:rsid w:val="75E4177A"/>
    <w:rsid w:val="764741E2"/>
    <w:rsid w:val="77183DD1"/>
    <w:rsid w:val="77601667"/>
    <w:rsid w:val="780F582E"/>
    <w:rsid w:val="784371B5"/>
    <w:rsid w:val="78554FE2"/>
    <w:rsid w:val="787E5EB6"/>
    <w:rsid w:val="78D2700F"/>
    <w:rsid w:val="79652624"/>
    <w:rsid w:val="79A00BB8"/>
    <w:rsid w:val="7A1B676B"/>
    <w:rsid w:val="7B223BA3"/>
    <w:rsid w:val="7B611E27"/>
    <w:rsid w:val="7B6F4831"/>
    <w:rsid w:val="7B870218"/>
    <w:rsid w:val="7BEB3862"/>
    <w:rsid w:val="7C7D61BD"/>
    <w:rsid w:val="7D034BDB"/>
    <w:rsid w:val="7D416815"/>
    <w:rsid w:val="7E692A6E"/>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2490</Words>
  <Characters>2899</Characters>
  <Lines>0</Lines>
  <Paragraphs>0</Paragraphs>
  <TotalTime>4</TotalTime>
  <ScaleCrop>false</ScaleCrop>
  <LinksUpToDate>false</LinksUpToDate>
  <CharactersWithSpaces>3032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2026-02-04T00:41:00Z</cp:lastPrinted>
  <dcterms:modified xsi:type="dcterms:W3CDTF">2026-07-03T05:49:04Z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035C802A6A7F424E88ADD14AD3693637</vt:lpwstr>
  </property>
  <property fmtid="{D5CDD505-2E9C-101B-9397-08002B2CF9AE}" pid="4" name="KSOTemplateDocerSaveRecord">
    <vt:lpwstr>eyJoZGlkIjoiMTczMDNlNGM5NzQ4NTA2YWMwZGNmZmM1NTE3MGU5OTQiLCJ1c2VySWQiOiIxMTQwNzgyNjMxIn0=</vt:lpwstr>
  </property>
</Properties>
</file>